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31703497"/>
    <w:p w14:paraId="4738B268" w14:textId="77777777" w:rsidR="0065152C" w:rsidRDefault="001173FC" w:rsidP="00184386">
      <w:sdt>
        <w:sdtPr>
          <w:id w:val="-1499958996"/>
          <w:placeholder>
            <w:docPart w:val="F93FC368B53A46DF936946F88F9956A2"/>
          </w:placeholder>
        </w:sdtPr>
        <w:sdtEndPr/>
        <w:sdtContent>
          <w:sdt>
            <w:sdtPr>
              <w:id w:val="-493421626"/>
              <w:lock w:val="sdtContentLocked"/>
              <w:placeholder>
                <w:docPart w:val="D2B3650E787C42AE9B973410CB488D26"/>
              </w:placeholder>
            </w:sdtPr>
            <w:sdtEndPr/>
            <w:sdtContent>
              <w:r>
                <w:rPr>
                  <w:noProof/>
                </w:rPr>
                <w:pict w14:anchorId="4738B2A4">
                  <v:group id="Groep 3" o:spid="_x0000_s1031" style="position:absolute;margin-left:-87.9pt;margin-top:4.15pt;width:97.4pt;height:211.25pt;z-index:-251658240;mso-position-horizontal-relative:text;mso-position-vertical-relative:text" coordsize="12369,26828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Afbeelding 2" o:spid="_x0000_s1026" type="#_x0000_t75" alt="&quot;&quot;" style="position:absolute;left:5715;width:6654;height:4387;visibility:visible;mso-wrap-style:square">
                      <v:imagedata r:id="rId8" o:title=""/>
                    </v:shape>
                    <v:shape id="Afbeelding 90" o:spid="_x0000_s1027" type="#_x0000_t75" alt="&quot;&quot;" style="position:absolute;top:190;width:1219;height:26638;visibility:visible;mso-wrap-style:square">
                      <v:imagedata r:id="rId9" o:title=""/>
                    </v:shape>
                  </v:group>
                </w:pict>
              </w:r>
            </w:sdtContent>
          </w:sdt>
        </w:sdtContent>
      </w:sdt>
    </w:p>
    <w:tbl>
      <w:tblPr>
        <w:tblpPr w:leftFromText="142" w:rightFromText="142" w:vertAnchor="page" w:tblpX="5955" w:tblpY="908"/>
        <w:tblOverlap w:val="never"/>
        <w:tblW w:w="30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5"/>
      </w:tblGrid>
      <w:tr w:rsidR="00703FAC" w14:paraId="4738B26A" w14:textId="77777777" w:rsidTr="00184386">
        <w:trPr>
          <w:trHeight w:hRule="exact" w:val="227"/>
        </w:trPr>
        <w:tc>
          <w:tcPr>
            <w:tcW w:w="3005" w:type="dxa"/>
          </w:tcPr>
          <w:sdt>
            <w:sdtPr>
              <w:rPr>
                <w:rFonts w:ascii="Arial" w:hAnsi="Arial" w:cs="Arial"/>
                <w:b/>
                <w:bCs/>
                <w:sz w:val="16"/>
                <w:szCs w:val="16"/>
              </w:rPr>
              <w:id w:val="315231747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738B269" w14:textId="77777777" w:rsidR="0065152C" w:rsidRPr="00823348" w:rsidRDefault="00CF6097" w:rsidP="00184386">
                <w:pPr>
                  <w:spacing w:line="240" w:lineRule="exact"/>
                  <w:rPr>
                    <w:b/>
                  </w:rPr>
                </w:pPr>
                <w:r w:rsidRPr="00581DDA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Datum</w:t>
                </w:r>
              </w:p>
            </w:sdtContent>
          </w:sdt>
        </w:tc>
      </w:tr>
      <w:tr w:rsidR="00703FAC" w14:paraId="4738B26C" w14:textId="77777777" w:rsidTr="00184386">
        <w:trPr>
          <w:trHeight w:hRule="exact" w:val="227"/>
        </w:trPr>
        <w:tc>
          <w:tcPr>
            <w:tcW w:w="3005" w:type="dxa"/>
          </w:tcPr>
          <w:p w14:paraId="4738B26B" w14:textId="77777777" w:rsidR="0065152C" w:rsidRPr="00AB62C7" w:rsidRDefault="00CF6097" w:rsidP="00184386">
            <w:pPr>
              <w:spacing w:line="24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 maart 2022</w:t>
            </w:r>
          </w:p>
        </w:tc>
      </w:tr>
      <w:tr w:rsidR="00703FAC" w14:paraId="4738B26F" w14:textId="77777777" w:rsidTr="00184386">
        <w:trPr>
          <w:trHeight w:hRule="exact" w:val="454"/>
        </w:trPr>
        <w:tc>
          <w:tcPr>
            <w:tcW w:w="3005" w:type="dxa"/>
          </w:tcPr>
          <w:p w14:paraId="4738B26D" w14:textId="77777777" w:rsidR="0065152C" w:rsidRPr="00FD5FAF" w:rsidRDefault="001173FC" w:rsidP="0018438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sdt>
            <w:sdtPr>
              <w:rPr>
                <w:rFonts w:ascii="Arial" w:hAnsi="Arial" w:cs="Arial"/>
                <w:b/>
                <w:bCs/>
                <w:sz w:val="16"/>
                <w:szCs w:val="16"/>
              </w:rPr>
              <w:id w:val="-559397912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738B26E" w14:textId="77777777" w:rsidR="0065152C" w:rsidRPr="00C749F8" w:rsidRDefault="00CF6097" w:rsidP="00184386">
                <w:pPr>
                  <w:spacing w:line="240" w:lineRule="exact"/>
                </w:pPr>
                <w:r w:rsidRPr="00AB62C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Zaaknummer</w:t>
                </w:r>
              </w:p>
            </w:sdtContent>
          </w:sdt>
        </w:tc>
      </w:tr>
      <w:tr w:rsidR="00703FAC" w14:paraId="4738B271" w14:textId="77777777" w:rsidTr="00184386">
        <w:trPr>
          <w:trHeight w:hRule="exact" w:val="227"/>
        </w:trPr>
        <w:tc>
          <w:tcPr>
            <w:tcW w:w="3005" w:type="dxa"/>
          </w:tcPr>
          <w:p w14:paraId="4738B270" w14:textId="77777777" w:rsidR="0065152C" w:rsidRPr="00AB62C7" w:rsidRDefault="00CF6097" w:rsidP="00184386">
            <w:pPr>
              <w:spacing w:line="24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2022-001540</w:t>
            </w:r>
          </w:p>
        </w:tc>
      </w:tr>
      <w:tr w:rsidR="00703FAC" w14:paraId="4738B274" w14:textId="77777777" w:rsidTr="00184386">
        <w:trPr>
          <w:trHeight w:hRule="exact" w:val="454"/>
        </w:trPr>
        <w:tc>
          <w:tcPr>
            <w:tcW w:w="3005" w:type="dxa"/>
          </w:tcPr>
          <w:p w14:paraId="4738B272" w14:textId="77777777" w:rsidR="0065152C" w:rsidRPr="00FD5FAF" w:rsidRDefault="001173FC" w:rsidP="00184386">
            <w:pPr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  <w:sdt>
            <w:sdtPr>
              <w:rPr>
                <w:rFonts w:ascii="Arial" w:hAnsi="Arial" w:cs="Arial"/>
                <w:b/>
                <w:bCs/>
                <w:sz w:val="16"/>
                <w:szCs w:val="16"/>
              </w:rPr>
              <w:id w:val="2005933981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738B273" w14:textId="77777777" w:rsidR="0065152C" w:rsidRPr="00823348" w:rsidRDefault="00CF6097" w:rsidP="00184386">
                <w:pPr>
                  <w:spacing w:line="240" w:lineRule="exact"/>
                </w:pPr>
                <w:r w:rsidRPr="00AB62C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Onderwerp</w:t>
                </w:r>
              </w:p>
            </w:sdtContent>
          </w:sdt>
        </w:tc>
      </w:tr>
      <w:tr w:rsidR="00703FAC" w14:paraId="4738B276" w14:textId="77777777" w:rsidTr="00184386">
        <w:tc>
          <w:tcPr>
            <w:tcW w:w="3005" w:type="dxa"/>
          </w:tcPr>
          <w:p w14:paraId="4738B275" w14:textId="77777777" w:rsidR="0065152C" w:rsidRPr="00AB62C7" w:rsidRDefault="00CF6097" w:rsidP="00184386">
            <w:pPr>
              <w:spacing w:line="24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Aanwijzing zwemwateren Gelderland 2022</w:t>
            </w:r>
          </w:p>
        </w:tc>
      </w:tr>
      <w:tr w:rsidR="00703FAC" w14:paraId="4738B279" w14:textId="77777777" w:rsidTr="00184386">
        <w:trPr>
          <w:trHeight w:hRule="exact" w:val="454"/>
        </w:trPr>
        <w:tc>
          <w:tcPr>
            <w:tcW w:w="3005" w:type="dxa"/>
          </w:tcPr>
          <w:p w14:paraId="4738B277" w14:textId="77777777" w:rsidR="0065152C" w:rsidRPr="004D5D9F" w:rsidRDefault="001173FC" w:rsidP="00184386">
            <w:pPr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  <w:sdt>
            <w:sdtPr>
              <w:rPr>
                <w:rFonts w:ascii="Arial" w:hAnsi="Arial" w:cs="Arial"/>
                <w:b/>
                <w:bCs/>
                <w:sz w:val="16"/>
                <w:szCs w:val="16"/>
              </w:rPr>
              <w:id w:val="432711266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738B278" w14:textId="77777777" w:rsidR="0065152C" w:rsidRPr="00823348" w:rsidRDefault="00CF6097" w:rsidP="00184386">
                <w:pPr>
                  <w:spacing w:line="240" w:lineRule="exact"/>
                  <w:rPr>
                    <w:szCs w:val="17"/>
                  </w:rPr>
                </w:pPr>
                <w:r w:rsidRPr="00FD5FAF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Inlichtingen bij</w:t>
                </w:r>
              </w:p>
            </w:sdtContent>
          </w:sdt>
        </w:tc>
      </w:tr>
      <w:tr w:rsidR="00703FAC" w14:paraId="4738B27D" w14:textId="77777777" w:rsidTr="00184386">
        <w:trPr>
          <w:trHeight w:hRule="exact" w:val="709"/>
        </w:trPr>
        <w:tc>
          <w:tcPr>
            <w:tcW w:w="3005" w:type="dxa"/>
          </w:tcPr>
          <w:p w14:paraId="4738B27A" w14:textId="77777777" w:rsidR="0065152C" w:rsidRPr="00000F4B" w:rsidRDefault="00CF6097" w:rsidP="00184386">
            <w:pPr>
              <w:spacing w:line="240" w:lineRule="exact"/>
              <w:rPr>
                <w:sz w:val="17"/>
                <w:szCs w:val="17"/>
                <w:lang w:val="en-GB"/>
              </w:rPr>
            </w:pPr>
            <w:r w:rsidRPr="00250FE8">
              <w:rPr>
                <w:sz w:val="17"/>
                <w:szCs w:val="17"/>
              </w:rPr>
              <w:t>Provincieloket</w:t>
            </w:r>
          </w:p>
          <w:p w14:paraId="4738B27B" w14:textId="77777777" w:rsidR="00881667" w:rsidRPr="00250FE8" w:rsidRDefault="00CF6097" w:rsidP="00250FE8">
            <w:pPr>
              <w:spacing w:line="240" w:lineRule="auto"/>
              <w:rPr>
                <w:sz w:val="17"/>
                <w:szCs w:val="17"/>
              </w:rPr>
            </w:pPr>
            <w:r w:rsidRPr="00250FE8">
              <w:rPr>
                <w:sz w:val="17"/>
                <w:szCs w:val="17"/>
              </w:rPr>
              <w:t>026 359 99 99</w:t>
            </w:r>
          </w:p>
          <w:p w14:paraId="4738B27C" w14:textId="77777777" w:rsidR="001814FB" w:rsidRPr="0058377D" w:rsidRDefault="001173FC" w:rsidP="00250FE8">
            <w:pPr>
              <w:spacing w:line="240" w:lineRule="auto"/>
            </w:pPr>
            <w:hyperlink r:id="rId10" w:history="1">
              <w:r w:rsidR="00CF6097" w:rsidRPr="00250FE8">
                <w:rPr>
                  <w:sz w:val="17"/>
                  <w:szCs w:val="17"/>
                </w:rPr>
                <w:t>post@gelderland.nl</w:t>
              </w:r>
            </w:hyperlink>
          </w:p>
        </w:tc>
      </w:tr>
      <w:tr w:rsidR="00703FAC" w14:paraId="4738B280" w14:textId="77777777" w:rsidTr="00184386">
        <w:trPr>
          <w:trHeight w:hRule="exact" w:val="454"/>
        </w:trPr>
        <w:tc>
          <w:tcPr>
            <w:tcW w:w="3005" w:type="dxa"/>
          </w:tcPr>
          <w:p w14:paraId="4738B27E" w14:textId="77777777" w:rsidR="0065152C" w:rsidRPr="00FD5FAF" w:rsidRDefault="001173FC" w:rsidP="00184386">
            <w:pPr>
              <w:spacing w:line="240" w:lineRule="exact"/>
              <w:rPr>
                <w:rFonts w:ascii="Arial" w:hAnsi="Arial" w:cs="Arial"/>
                <w:sz w:val="16"/>
                <w:szCs w:val="16"/>
              </w:rPr>
            </w:pPr>
          </w:p>
          <w:sdt>
            <w:sdtPr>
              <w:rPr>
                <w:rFonts w:ascii="Arial" w:hAnsi="Arial" w:cs="Arial"/>
                <w:b/>
                <w:bCs/>
                <w:sz w:val="16"/>
                <w:szCs w:val="16"/>
              </w:rPr>
              <w:id w:val="1915894383"/>
              <w:lock w:val="sdtContentLocked"/>
              <w:placeholder>
                <w:docPart w:val="DefaultPlaceholder_-1854013440"/>
              </w:placeholder>
            </w:sdtPr>
            <w:sdtEndPr/>
            <w:sdtContent>
              <w:p w14:paraId="4738B27F" w14:textId="77777777" w:rsidR="0065152C" w:rsidRPr="00141CC4" w:rsidRDefault="00CF6097" w:rsidP="00184386">
                <w:pPr>
                  <w:spacing w:line="226" w:lineRule="exact"/>
                </w:pPr>
                <w:r w:rsidRPr="00AB62C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Blad</w:t>
                </w:r>
              </w:p>
            </w:sdtContent>
          </w:sdt>
        </w:tc>
      </w:tr>
      <w:tr w:rsidR="00703FAC" w14:paraId="4738B282" w14:textId="77777777" w:rsidTr="00184386">
        <w:trPr>
          <w:trHeight w:hRule="exact" w:val="227"/>
        </w:trPr>
        <w:tc>
          <w:tcPr>
            <w:tcW w:w="3005" w:type="dxa"/>
          </w:tcPr>
          <w:p w14:paraId="4738B281" w14:textId="77777777" w:rsidR="0065152C" w:rsidRPr="00AB62C7" w:rsidRDefault="00CF6097" w:rsidP="00184386">
            <w:pPr>
              <w:spacing w:line="240" w:lineRule="auto"/>
              <w:rPr>
                <w:sz w:val="17"/>
                <w:szCs w:val="17"/>
              </w:rPr>
            </w:pPr>
            <w:r w:rsidRPr="00AB62C7">
              <w:rPr>
                <w:sz w:val="17"/>
                <w:szCs w:val="17"/>
              </w:rPr>
              <w:fldChar w:fldCharType="begin"/>
            </w:r>
            <w:r w:rsidRPr="00AB62C7">
              <w:rPr>
                <w:sz w:val="17"/>
                <w:szCs w:val="17"/>
              </w:rPr>
              <w:instrText xml:space="preserve"> PAGE   \* MERGEFORMAT </w:instrText>
            </w:r>
            <w:r w:rsidRPr="00AB62C7">
              <w:rPr>
                <w:sz w:val="17"/>
                <w:szCs w:val="17"/>
              </w:rPr>
              <w:fldChar w:fldCharType="separate"/>
            </w:r>
            <w:r>
              <w:rPr>
                <w:noProof/>
                <w:sz w:val="17"/>
                <w:szCs w:val="17"/>
              </w:rPr>
              <w:t>1</w:t>
            </w:r>
            <w:r w:rsidRPr="00AB62C7">
              <w:rPr>
                <w:sz w:val="17"/>
                <w:szCs w:val="17"/>
              </w:rPr>
              <w:fldChar w:fldCharType="end"/>
            </w:r>
            <w:r w:rsidRPr="00AB62C7">
              <w:rPr>
                <w:sz w:val="17"/>
                <w:szCs w:val="17"/>
              </w:rPr>
              <w:t xml:space="preserve"> van </w:t>
            </w:r>
            <w:r>
              <w:rPr>
                <w:sz w:val="17"/>
                <w:szCs w:val="17"/>
              </w:rPr>
              <w:fldChar w:fldCharType="begin"/>
            </w:r>
            <w:r>
              <w:rPr>
                <w:sz w:val="17"/>
                <w:szCs w:val="17"/>
              </w:rPr>
              <w:instrText xml:space="preserve"> SECTIONPAGES   \* MERGEFORMAT </w:instrText>
            </w:r>
            <w:r>
              <w:rPr>
                <w:sz w:val="17"/>
                <w:szCs w:val="17"/>
              </w:rPr>
              <w:fldChar w:fldCharType="separate"/>
            </w:r>
            <w:r>
              <w:rPr>
                <w:noProof/>
                <w:sz w:val="17"/>
                <w:szCs w:val="17"/>
              </w:rPr>
              <w:t>1</w:t>
            </w:r>
            <w:r>
              <w:rPr>
                <w:sz w:val="17"/>
                <w:szCs w:val="17"/>
              </w:rPr>
              <w:fldChar w:fldCharType="end"/>
            </w:r>
          </w:p>
        </w:tc>
      </w:tr>
    </w:tbl>
    <w:p w14:paraId="4738B283" w14:textId="77777777" w:rsidR="0065152C" w:rsidRDefault="001173FC" w:rsidP="0065152C">
      <w:pPr>
        <w:tabs>
          <w:tab w:val="left" w:pos="945"/>
        </w:tabs>
      </w:pPr>
    </w:p>
    <w:p w14:paraId="4738B284" w14:textId="77777777" w:rsidR="0065152C" w:rsidRDefault="001173FC" w:rsidP="0065152C">
      <w:pPr>
        <w:tabs>
          <w:tab w:val="left" w:pos="1200"/>
        </w:tabs>
      </w:pPr>
    </w:p>
    <w:p w14:paraId="4738B285" w14:textId="77777777" w:rsidR="0065152C" w:rsidRDefault="001173FC" w:rsidP="0065152C"/>
    <w:p w14:paraId="4738B286" w14:textId="77777777" w:rsidR="0065152C" w:rsidRDefault="001173FC" w:rsidP="0065152C"/>
    <w:p w14:paraId="4738B287" w14:textId="77777777" w:rsidR="0065152C" w:rsidRDefault="001173FC" w:rsidP="0065152C"/>
    <w:p w14:paraId="4738B288" w14:textId="77777777" w:rsidR="0065152C" w:rsidRDefault="001173FC" w:rsidP="0065152C">
      <w:pPr>
        <w:spacing w:line="260" w:lineRule="exact"/>
        <w:ind w:left="-851"/>
      </w:pPr>
    </w:p>
    <w:p w14:paraId="4738B289" w14:textId="77777777" w:rsidR="0065152C" w:rsidRDefault="001173FC" w:rsidP="0065152C">
      <w:pPr>
        <w:spacing w:line="260" w:lineRule="exact"/>
        <w:ind w:left="-851"/>
      </w:pPr>
    </w:p>
    <w:tbl>
      <w:tblPr>
        <w:tblW w:w="0" w:type="auto"/>
        <w:tblInd w:w="-8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104"/>
      </w:tblGrid>
      <w:tr w:rsidR="00703FAC" w14:paraId="4738B28D" w14:textId="77777777" w:rsidTr="00184386">
        <w:trPr>
          <w:trHeight w:hRule="exact" w:val="1701"/>
        </w:trPr>
        <w:tc>
          <w:tcPr>
            <w:tcW w:w="5104" w:type="dxa"/>
          </w:tcPr>
          <w:p w14:paraId="4738B28A" w14:textId="77777777" w:rsidR="0065152C" w:rsidRDefault="00CF6097" w:rsidP="0018438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-101"/>
              <w:rPr>
                <w:rFonts w:eastAsia="Calibri" w:cs="Times New Roman"/>
                <w:bdr w:val="nil"/>
              </w:rPr>
            </w:pPr>
            <w:r>
              <w:t xml:space="preserve">Ministerie van Infrastructuur en Waterstaat (IenW) </w:t>
            </w:r>
          </w:p>
          <w:p w14:paraId="2E6E8801" w14:textId="77777777" w:rsidR="00CF6097" w:rsidRDefault="00CF6097" w:rsidP="00CF609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-101"/>
            </w:pPr>
            <w:r>
              <w:t>De Minister</w:t>
            </w:r>
          </w:p>
          <w:p w14:paraId="616450AC" w14:textId="22ADB64C" w:rsidR="00CF6097" w:rsidRDefault="00CF6097" w:rsidP="00CF609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-101"/>
            </w:pPr>
            <w:r>
              <w:t>T.a.v. de heer Harbers</w:t>
            </w:r>
          </w:p>
          <w:p w14:paraId="75CD84F2" w14:textId="77777777" w:rsidR="00CF6097" w:rsidRDefault="00CF6097" w:rsidP="00CF609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-101"/>
            </w:pPr>
            <w:r>
              <w:t>Postbus 20901</w:t>
            </w:r>
          </w:p>
          <w:p w14:paraId="4738B28C" w14:textId="7DC64C56" w:rsidR="00703FAC" w:rsidRDefault="00CF6097" w:rsidP="00CF609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-101"/>
              <w:rPr>
                <w:rFonts w:eastAsia="Calibri" w:cs="Times New Roman"/>
                <w:bdr w:val="nil"/>
              </w:rPr>
            </w:pPr>
            <w:r>
              <w:t>2500EX  DEN HAAG</w:t>
            </w:r>
          </w:p>
        </w:tc>
      </w:tr>
    </w:tbl>
    <w:sdt>
      <w:sdtPr>
        <w:rPr>
          <w:bdr w:val="nil"/>
        </w:rPr>
        <w:id w:val="-24644873"/>
        <w:lock w:val="contentLocked"/>
        <w:placeholder>
          <w:docPart w:val="D2B3650E787C42AE9B973410CB488D26"/>
        </w:placeholder>
      </w:sdtPr>
      <w:sdtEndPr/>
      <w:sdtContent>
        <w:p w14:paraId="4738B28E" w14:textId="77777777" w:rsidR="0065152C" w:rsidRDefault="001173FC" w:rsidP="00184386">
          <w:pPr>
            <w:ind w:left="-851"/>
            <w:rPr>
              <w:bdr w:val="nil"/>
            </w:rPr>
          </w:pPr>
        </w:p>
        <w:p w14:paraId="4738B28F" w14:textId="77777777" w:rsidR="0065152C" w:rsidRDefault="001173FC" w:rsidP="00184386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rPr>
              <w:bdr w:val="nil"/>
            </w:rPr>
          </w:pPr>
        </w:p>
        <w:p w14:paraId="4738B290" w14:textId="77777777" w:rsidR="0065152C" w:rsidRDefault="001173FC" w:rsidP="00184386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rPr>
              <w:bdr w:val="nil"/>
            </w:rPr>
          </w:pPr>
        </w:p>
      </w:sdtContent>
    </w:sdt>
    <w:sdt>
      <w:sdtPr>
        <w:id w:val="1946798484"/>
        <w:lock w:val="contentLocked"/>
        <w:placeholder>
          <w:docPart w:val="3C8BA49C587F43A89CA322C4F8983DE2"/>
        </w:placeholder>
      </w:sdtPr>
      <w:sdtEndPr/>
      <w:sdtContent>
        <w:p w14:paraId="4738B291" w14:textId="77777777" w:rsidR="0065152C" w:rsidRPr="00834F47" w:rsidRDefault="001173FC" w:rsidP="00184386">
          <w:r>
            <w:rPr>
              <w:noProof/>
            </w:rPr>
            <w:pict w14:anchorId="4738B2A5">
              <v:group id="Groep 5" o:spid="_x0000_s1028" alt="Provincie Gelderland&#10;Markt 11&#10;6811 CG Arnhem&#10;Postbus 9090&#10;6800 GX Arnhem&#10;0031 26 359 99 99&#10;post@gelderland.nl&#10;www.gelderland.nl&#10;BNG Bank Den Haag NL74BNGH0285010824&#10;BIC-code BNG Bank: BNGHNL2G&#10;Btw-nummer: NL001825100.B03&#10;KvK-nummer: 51468751" style="position:absolute;margin-left:68.3pt;margin-top:-59.25pt;width:510.8pt;height:88.7pt;z-index:251659264;mso-position-horizontal-relative:page;mso-position-vertical-relative:bottom-margin-area" coordsize="64877,11264">
                <v:shape id="Afbeelding 6" o:spid="_x0000_s1029" type="#_x0000_t75" style="position:absolute;width:40290;height:11264;visibility:visible;mso-wrap-style:square">
                  <v:imagedata r:id="rId11" o:title="" croptop="34836f" cropbottom="12633f" cropleft="1452f" cropright="27762f"/>
                </v:shape>
                <v:shape id="Afbeelding 7" o:spid="_x0000_s1030" type="#_x0000_t75" style="position:absolute;left:44196;width:20681;height:11264;visibility:visible;mso-wrap-style:square">
                  <v:imagedata r:id="rId12" o:title="" croptop="34836f" cropbottom="12633f" cropleft="43192f" cropright="3692f"/>
                </v:shape>
                <w10:wrap type="square" anchorx="page"/>
              </v:group>
            </w:pict>
          </w:r>
        </w:p>
      </w:sdtContent>
    </w:sdt>
    <w:bookmarkEnd w:id="0"/>
    <w:p w14:paraId="4738B292" w14:textId="00DBAA56" w:rsidR="00164095" w:rsidRDefault="00CF6097" w:rsidP="004622C9">
      <w:r>
        <w:t>Geachte heer Harbers,</w:t>
      </w:r>
    </w:p>
    <w:p w14:paraId="4738B295" w14:textId="77777777" w:rsidR="00703FAC" w:rsidRDefault="00CF609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  <w:r>
        <w:rPr>
          <w:rFonts w:eastAsia="Georgia" w:cs="Georgia"/>
          <w:sz w:val="20"/>
          <w:szCs w:val="20"/>
          <w:bdr w:val="nil"/>
        </w:rPr>
        <w:t> </w:t>
      </w:r>
    </w:p>
    <w:p w14:paraId="4738B296" w14:textId="008662DD" w:rsidR="00703FAC" w:rsidRDefault="00CF609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Arial" w:eastAsia="Arial" w:hAnsi="Arial" w:cs="Arial"/>
          <w:sz w:val="20"/>
          <w:szCs w:val="20"/>
          <w:bdr w:val="nil"/>
        </w:rPr>
      </w:pPr>
      <w:r>
        <w:rPr>
          <w:rFonts w:ascii="Arial" w:eastAsia="Arial" w:hAnsi="Arial" w:cs="Arial"/>
          <w:sz w:val="20"/>
          <w:szCs w:val="20"/>
          <w:bdr w:val="nil"/>
        </w:rPr>
        <w:t>Op 29 maart 2022 hebben wij de lijst van aan te wijzen zwemwaterlocaties in oppervlaktewater voor het zwemseizoen 2022 vastgesteld. Conform artikel 7 lid 2 van de Regeling hygiëne en veiligheid badinrichtingen en zwemgelegenheden, doen wij u hierbij de in 2022 als zwemwater aangewezen locaties van Gelderland toekomen.</w:t>
      </w:r>
    </w:p>
    <w:p w14:paraId="4738B297" w14:textId="77777777" w:rsidR="00703FAC" w:rsidRDefault="00703FAC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14:paraId="4738B298" w14:textId="77777777" w:rsidR="007754AB" w:rsidRDefault="001173FC" w:rsidP="004622C9"/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4"/>
      </w:tblGrid>
      <w:tr w:rsidR="00703FAC" w14:paraId="4738B2A2" w14:textId="77777777" w:rsidTr="00047578">
        <w:trPr>
          <w:cantSplit/>
        </w:trPr>
        <w:tc>
          <w:tcPr>
            <w:tcW w:w="9062" w:type="dxa"/>
          </w:tcPr>
          <w:p w14:paraId="4738B299" w14:textId="77777777" w:rsidR="00185B0E" w:rsidRDefault="00CF6097" w:rsidP="00185B0E">
            <w:r>
              <w:t>Met vriendelijke groet,</w:t>
            </w:r>
          </w:p>
          <w:sdt>
            <w:sdtPr>
              <w:id w:val="970870856"/>
              <w:lock w:val="sdtContentLocked"/>
              <w:placeholder>
                <w:docPart w:val="381727A694DB4569982DC127FFA8EEF9"/>
              </w:placeholder>
            </w:sdtPr>
            <w:sdtEndPr/>
            <w:sdtContent>
              <w:p w14:paraId="4738B29A" w14:textId="77777777" w:rsidR="00185B0E" w:rsidRDefault="00CF6097" w:rsidP="00185B0E">
                <w:pPr>
                  <w:pStyle w:val="PGNormaal"/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</w:pPr>
                <w:r>
                  <w:t>Gedeputeerde Staten van Gelderland</w:t>
                </w:r>
              </w:p>
              <w:p w14:paraId="4738B29B" w14:textId="77777777" w:rsidR="00092A96" w:rsidRDefault="001173FC" w:rsidP="00092A96">
                <w:pPr>
                  <w:pStyle w:val="Geenafstand"/>
                  <w:spacing w:line="280" w:lineRule="exact"/>
                  <w:ind w:left="0" w:firstLine="0"/>
                </w:pPr>
              </w:p>
              <w:p w14:paraId="4738B29C" w14:textId="77777777" w:rsidR="00092A96" w:rsidRDefault="001173FC" w:rsidP="00092A96">
                <w:pPr>
                  <w:pStyle w:val="Geenafstand"/>
                  <w:spacing w:line="280" w:lineRule="exact"/>
                  <w:ind w:left="0" w:firstLine="0"/>
                </w:pPr>
              </w:p>
              <w:p w14:paraId="4738B29D" w14:textId="77777777" w:rsidR="00092A96" w:rsidRDefault="001173FC" w:rsidP="00092A96">
                <w:pPr>
                  <w:pStyle w:val="Geenafstand"/>
                  <w:spacing w:line="280" w:lineRule="exact"/>
                  <w:ind w:left="0" w:firstLine="0"/>
                </w:pPr>
              </w:p>
              <w:p w14:paraId="4738B29E" w14:textId="77777777" w:rsidR="00092A96" w:rsidRDefault="001173FC" w:rsidP="00092A96">
                <w:pPr>
                  <w:pStyle w:val="Geenafstand"/>
                  <w:spacing w:line="280" w:lineRule="exact"/>
                  <w:ind w:left="0" w:firstLine="0"/>
                </w:pPr>
              </w:p>
              <w:p w14:paraId="4738B29F" w14:textId="77777777" w:rsidR="00092A96" w:rsidRDefault="00CF6097" w:rsidP="00092A96">
                <w:pPr>
                  <w:pStyle w:val="Geenafstand"/>
                  <w:tabs>
                    <w:tab w:val="left" w:pos="4253"/>
                  </w:tabs>
                  <w:spacing w:line="280" w:lineRule="exact"/>
                  <w:ind w:left="0" w:firstLine="0"/>
                </w:pPr>
                <w:r>
                  <w:t>John Berends</w:t>
                </w:r>
                <w:r>
                  <w:tab/>
                </w:r>
                <w:r w:rsidRPr="00BD3517">
                  <w:t>Miriam Nienhuis-van Doremaele</w:t>
                </w:r>
              </w:p>
              <w:p w14:paraId="4738B2A0" w14:textId="77777777" w:rsidR="00092A96" w:rsidRDefault="00CF6097" w:rsidP="00092A96">
                <w:pPr>
                  <w:pStyle w:val="Geenafstand"/>
                  <w:tabs>
                    <w:tab w:val="left" w:pos="4253"/>
                  </w:tabs>
                  <w:spacing w:line="280" w:lineRule="exact"/>
                  <w:ind w:left="0" w:firstLine="0"/>
                </w:pPr>
                <w:r>
                  <w:t>Commissaris van de Koning</w:t>
                </w:r>
                <w:r>
                  <w:tab/>
                  <w:t>Secretaris</w:t>
                </w:r>
              </w:p>
            </w:sdtContent>
          </w:sdt>
          <w:p w14:paraId="4738B2A1" w14:textId="77777777" w:rsidR="00185B0E" w:rsidRDefault="001173FC" w:rsidP="004622C9"/>
        </w:tc>
      </w:tr>
    </w:tbl>
    <w:p w14:paraId="4738B2A3" w14:textId="6E71DC6D" w:rsidR="006C3712" w:rsidRDefault="001173FC" w:rsidP="00D84AF3"/>
    <w:p w14:paraId="21223AE9" w14:textId="0A843084" w:rsidR="00CF6097" w:rsidRDefault="00CF6097" w:rsidP="00D84AF3"/>
    <w:p w14:paraId="0C45F207" w14:textId="7262A140" w:rsidR="00CF6097" w:rsidRDefault="00CF6097" w:rsidP="00D84AF3"/>
    <w:p w14:paraId="4CD1029E" w14:textId="77777777" w:rsidR="00CF6097" w:rsidRDefault="00CF6097" w:rsidP="00D84AF3"/>
    <w:p w14:paraId="1BF661C3" w14:textId="561143D7" w:rsidR="00CF6097" w:rsidRDefault="00CF6097" w:rsidP="00D84AF3"/>
    <w:p w14:paraId="02D282A2" w14:textId="77777777" w:rsidR="00CF6097" w:rsidRDefault="00CF6097" w:rsidP="00CF6097">
      <w:r>
        <w:t>Bijlage:</w:t>
      </w:r>
    </w:p>
    <w:p w14:paraId="60EA24BE" w14:textId="77777777" w:rsidR="00CF6097" w:rsidRDefault="00CF6097" w:rsidP="00CF6097"/>
    <w:p w14:paraId="11906718" w14:textId="6AD8D308" w:rsidR="00CF6097" w:rsidRDefault="00CF6097" w:rsidP="00CF6097">
      <w:r>
        <w:t>1.</w:t>
      </w:r>
      <w:r>
        <w:tab/>
        <w:t>besluit lijst zwemwaterlocaties 2022</w:t>
      </w:r>
    </w:p>
    <w:p w14:paraId="6F646C50" w14:textId="6D26F4A4" w:rsidR="00CF6097" w:rsidRDefault="00CF6097" w:rsidP="00CF6097">
      <w:r>
        <w:t>2.</w:t>
      </w:r>
      <w:r>
        <w:tab/>
        <w:t>kaartje aanwijzing zwemwater 2022</w:t>
      </w:r>
    </w:p>
    <w:sectPr w:rsidR="00CF6097" w:rsidSect="0054157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907" w:right="1304" w:bottom="1134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8B2C6" w14:textId="77777777" w:rsidR="001F0DC1" w:rsidRDefault="00CF6097">
      <w:pPr>
        <w:spacing w:line="240" w:lineRule="auto"/>
      </w:pPr>
      <w:r>
        <w:separator/>
      </w:r>
    </w:p>
  </w:endnote>
  <w:endnote w:type="continuationSeparator" w:id="0">
    <w:p w14:paraId="4738B2C8" w14:textId="77777777" w:rsidR="001F0DC1" w:rsidRDefault="00CF60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B2BE" w14:textId="77777777" w:rsidR="00BD259B" w:rsidRDefault="001173F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B2BF" w14:textId="77777777" w:rsidR="00BD259B" w:rsidRDefault="00CF6097">
    <w:pPr>
      <w:pStyle w:val="Voettekst"/>
    </w:pPr>
    <w:r w:rsidRPr="008D4E99">
      <w:rPr>
        <w:noProof/>
      </w:rPr>
      <w:drawing>
        <wp:anchor distT="0" distB="0" distL="114300" distR="114300" simplePos="0" relativeHeight="251658240" behindDoc="0" locked="0" layoutInCell="1" allowOverlap="1" wp14:anchorId="4738B2C2" wp14:editId="4738B2C3">
          <wp:simplePos x="0" y="0"/>
          <wp:positionH relativeFrom="page">
            <wp:posOffset>6301105</wp:posOffset>
          </wp:positionH>
          <wp:positionV relativeFrom="page">
            <wp:posOffset>9901555</wp:posOffset>
          </wp:positionV>
          <wp:extent cx="1011600" cy="360000"/>
          <wp:effectExtent l="0" t="0" r="0" b="254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G-logo-zw-375x13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B2C1" w14:textId="77777777" w:rsidR="00BD259B" w:rsidRDefault="001173F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8B2C2" w14:textId="77777777" w:rsidR="001F0DC1" w:rsidRDefault="00CF6097">
      <w:pPr>
        <w:spacing w:line="240" w:lineRule="auto"/>
      </w:pPr>
      <w:r>
        <w:separator/>
      </w:r>
    </w:p>
  </w:footnote>
  <w:footnote w:type="continuationSeparator" w:id="0">
    <w:p w14:paraId="4738B2C4" w14:textId="77777777" w:rsidR="001F0DC1" w:rsidRDefault="00CF60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B2A6" w14:textId="77777777" w:rsidR="00BD259B" w:rsidRDefault="001173F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965"/>
      <w:tblOverlap w:val="never"/>
      <w:tblW w:w="9356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76"/>
      <w:gridCol w:w="182"/>
      <w:gridCol w:w="3398"/>
    </w:tblGrid>
    <w:sdt>
      <w:sdtPr>
        <w:id w:val="-169328605"/>
        <w:placeholder>
          <w:docPart w:val="9CDD8B786C984B7EBDD4E1159BF3043B"/>
        </w:placeholder>
      </w:sdtPr>
      <w:sdtEndPr/>
      <w:sdtContent>
        <w:sdt>
          <w:sdtPr>
            <w:id w:val="-593319468"/>
            <w:placeholder>
              <w:docPart w:val="9CDD8B786C984B7EBDD4E1159BF3043B"/>
            </w:placeholder>
          </w:sdtPr>
          <w:sdtEndPr/>
          <w:sdtContent>
            <w:tr w:rsidR="00703FAC" w14:paraId="4738B2BC" w14:textId="77777777" w:rsidTr="00025B09">
              <w:trPr>
                <w:trHeight w:hRule="exact" w:val="2125"/>
              </w:trPr>
              <w:tc>
                <w:tcPr>
                  <w:tcW w:w="5776" w:type="dxa"/>
                </w:tcPr>
                <w:sdt>
                  <w:sdtPr>
                    <w:id w:val="1075252781"/>
                    <w:lock w:val="contentLocked"/>
                    <w:placeholder>
                      <w:docPart w:val="9CDD8B786C984B7EBDD4E1159BF3043B"/>
                    </w:placeholder>
                  </w:sdtPr>
                  <w:sdtEndPr/>
                  <w:sdtContent>
                    <w:p w14:paraId="4738B2A7" w14:textId="77777777" w:rsidR="00C5387C" w:rsidRDefault="00CF6097" w:rsidP="00025B09">
                      <w:r>
                        <w:t xml:space="preserve"> </w:t>
                      </w:r>
                    </w:p>
                  </w:sdtContent>
                </w:sdt>
              </w:tc>
              <w:tc>
                <w:tcPr>
                  <w:tcW w:w="182" w:type="dxa"/>
                </w:tcPr>
                <w:p w14:paraId="4738B2A8" w14:textId="77777777" w:rsidR="00C5387C" w:rsidRPr="007F3146" w:rsidRDefault="001173FC" w:rsidP="00025B09"/>
                <w:p w14:paraId="4738B2A9" w14:textId="77777777" w:rsidR="00C5387C" w:rsidRPr="007F3146" w:rsidRDefault="001173FC" w:rsidP="00025B09"/>
              </w:tc>
              <w:tc>
                <w:tcPr>
                  <w:tcW w:w="3398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</w:tblGrid>
                  <w:tr w:rsidR="00703FAC" w14:paraId="4738B2AC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4738B2AA" w14:textId="77777777" w:rsidR="00C5387C" w:rsidRPr="00A0331B" w:rsidRDefault="001173FC" w:rsidP="001173F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</w:pPr>
                        <w:sdt>
                          <w:sdtPr>
                            <w:id w:val="-274943228"/>
                            <w:lock w:val="contentLocked"/>
                            <w:placeholder>
                              <w:docPart w:val="9CDD8B786C984B7EBDD4E1159BF3043B"/>
                            </w:placeholder>
                          </w:sdtPr>
                          <w:sdtEndPr/>
                          <w:sdtContent>
                            <w:r w:rsidR="00CF6097" w:rsidRPr="007D2E0F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Datum</w:t>
                            </w:r>
                          </w:sdtContent>
                        </w:sdt>
                      </w:p>
                      <w:p w14:paraId="4738B2AB" w14:textId="77777777" w:rsidR="00C5387C" w:rsidRPr="007F3146" w:rsidRDefault="001173FC" w:rsidP="001173FC">
                        <w:pPr>
                          <w:framePr w:hSpace="142" w:wrap="around" w:vAnchor="page" w:hAnchor="text" w:y="965"/>
                          <w:spacing w:before="40" w:line="240" w:lineRule="auto"/>
                          <w:suppressOverlap/>
                          <w:rPr>
                            <w:b/>
                            <w:sz w:val="16"/>
                          </w:rPr>
                        </w:pPr>
                      </w:p>
                    </w:tc>
                  </w:tr>
                  <w:tr w:rsidR="00703FAC" w14:paraId="4738B2AE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4738B2AD" w14:textId="77777777" w:rsidR="00C5387C" w:rsidRPr="007D2E0F" w:rsidRDefault="00CF6097" w:rsidP="001173F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</w:rPr>
                          <w:t>29 maart 2022</w:t>
                        </w:r>
                      </w:p>
                    </w:tc>
                  </w:tr>
                  <w:tr w:rsidR="00703FAC" w14:paraId="4738B2B0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4738B2AF" w14:textId="77777777" w:rsidR="00C5387C" w:rsidRPr="007F3146" w:rsidRDefault="001173FC" w:rsidP="001173FC">
                        <w:pPr>
                          <w:framePr w:hSpace="142" w:wrap="around" w:vAnchor="page" w:hAnchor="text" w:y="965"/>
                          <w:spacing w:before="40" w:line="240" w:lineRule="auto"/>
                          <w:suppressOverlap/>
                          <w:rPr>
                            <w:szCs w:val="17"/>
                          </w:rPr>
                        </w:pPr>
                        <w:sdt>
                          <w:sdtPr>
                            <w:rPr>
                              <w:szCs w:val="17"/>
                            </w:rPr>
                            <w:id w:val="1271898107"/>
                            <w:lock w:val="contentLocked"/>
                            <w:placeholder>
                              <w:docPart w:val="9CDD8B786C984B7EBDD4E1159BF3043B"/>
                            </w:placeholder>
                          </w:sdtPr>
                          <w:sdtEndPr/>
                          <w:sdtContent>
                            <w:r w:rsidR="00CF6097">
                              <w:rPr>
                                <w:szCs w:val="17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</w:tr>
                  <w:tr w:rsidR="00703FAC" w14:paraId="4738B2B2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4738B2B1" w14:textId="77777777" w:rsidR="00C5387C" w:rsidRPr="00A0331B" w:rsidRDefault="001173FC" w:rsidP="001173F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</w:pPr>
                        <w:sdt>
                          <w:sdtPr>
                            <w:id w:val="-85302516"/>
                            <w:lock w:val="contentLocked"/>
                            <w:placeholder>
                              <w:docPart w:val="9CDD8B786C984B7EBDD4E1159BF3043B"/>
                            </w:placeholder>
                          </w:sdtPr>
                          <w:sdtEndPr/>
                          <w:sdtContent>
                            <w:r w:rsidR="00CF6097" w:rsidRPr="007D2E0F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Zaaknummer</w:t>
                            </w:r>
                          </w:sdtContent>
                        </w:sdt>
                      </w:p>
                    </w:tc>
                  </w:tr>
                  <w:tr w:rsidR="00703FAC" w14:paraId="4738B2B4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4738B2B3" w14:textId="77777777" w:rsidR="00C5387C" w:rsidRPr="007D2E0F" w:rsidRDefault="00CF6097" w:rsidP="001173F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</w:rPr>
                          <w:t>2022-001540</w:t>
                        </w:r>
                      </w:p>
                    </w:tc>
                  </w:tr>
                  <w:tr w:rsidR="00703FAC" w14:paraId="4738B2B6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4738B2B5" w14:textId="77777777" w:rsidR="00C5387C" w:rsidRPr="007F3146" w:rsidRDefault="001173FC" w:rsidP="001173FC">
                        <w:pPr>
                          <w:framePr w:hSpace="142" w:wrap="around" w:vAnchor="page" w:hAnchor="text" w:y="965"/>
                          <w:spacing w:before="40" w:line="240" w:lineRule="auto"/>
                          <w:suppressOverlap/>
                          <w:rPr>
                            <w:szCs w:val="17"/>
                          </w:rPr>
                        </w:pPr>
                        <w:sdt>
                          <w:sdtPr>
                            <w:rPr>
                              <w:szCs w:val="17"/>
                            </w:rPr>
                            <w:id w:val="1669050735"/>
                            <w:lock w:val="contentLocked"/>
                            <w:placeholder>
                              <w:docPart w:val="9CDD8B786C984B7EBDD4E1159BF3043B"/>
                            </w:placeholder>
                          </w:sdtPr>
                          <w:sdtEndPr/>
                          <w:sdtContent>
                            <w:r w:rsidR="00CF6097">
                              <w:rPr>
                                <w:szCs w:val="17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</w:tr>
                  <w:tr w:rsidR="00703FAC" w14:paraId="4738B2B8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4738B2B7" w14:textId="77777777" w:rsidR="00C5387C" w:rsidRPr="00A0331B" w:rsidRDefault="001173FC" w:rsidP="001173F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</w:pPr>
                        <w:sdt>
                          <w:sdtPr>
                            <w:id w:val="749312507"/>
                            <w:lock w:val="contentLocked"/>
                            <w:placeholder>
                              <w:docPart w:val="9CDD8B786C984B7EBDD4E1159BF3043B"/>
                            </w:placeholder>
                          </w:sdtPr>
                          <w:sdtEndPr/>
                          <w:sdtContent>
                            <w:r w:rsidR="00CF6097" w:rsidRPr="007D2E0F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Blad</w:t>
                            </w:r>
                          </w:sdtContent>
                        </w:sdt>
                      </w:p>
                    </w:tc>
                  </w:tr>
                  <w:tr w:rsidR="00703FAC" w14:paraId="4738B2BA" w14:textId="77777777" w:rsidTr="00025B09">
                    <w:trPr>
                      <w:trHeight w:hRule="exact" w:val="454"/>
                    </w:trPr>
                    <w:tc>
                      <w:tcPr>
                        <w:tcW w:w="3383" w:type="dxa"/>
                      </w:tcPr>
                      <w:p w14:paraId="4738B2B9" w14:textId="77777777" w:rsidR="00C5387C" w:rsidRPr="007D2E0F" w:rsidRDefault="00CF6097" w:rsidP="001173F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  <w:rPr>
                            <w:sz w:val="17"/>
                            <w:szCs w:val="17"/>
                          </w:rPr>
                        </w:pPr>
                        <w:r w:rsidRPr="007D2E0F">
                          <w:rPr>
                            <w:sz w:val="17"/>
                            <w:szCs w:val="17"/>
                          </w:rPr>
                          <w:fldChar w:fldCharType="begin"/>
                        </w:r>
                        <w:r w:rsidRPr="007D2E0F">
                          <w:rPr>
                            <w:sz w:val="17"/>
                            <w:szCs w:val="17"/>
                          </w:rPr>
                          <w:instrText xml:space="preserve"> PAGE   \* MERGEFORMAT </w:instrText>
                        </w:r>
                        <w:r w:rsidRPr="007D2E0F">
                          <w:rPr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sz w:val="17"/>
                            <w:szCs w:val="17"/>
                          </w:rPr>
                          <w:t>2</w:t>
                        </w:r>
                        <w:r w:rsidRPr="007D2E0F">
                          <w:rPr>
                            <w:sz w:val="17"/>
                            <w:szCs w:val="17"/>
                          </w:rPr>
                          <w:fldChar w:fldCharType="end"/>
                        </w:r>
                        <w:r w:rsidRPr="007D2E0F">
                          <w:rPr>
                            <w:sz w:val="17"/>
                            <w:szCs w:val="17"/>
                          </w:rPr>
                          <w:t xml:space="preserve"> van </w:t>
                        </w:r>
                        <w:r w:rsidRPr="007D2E0F">
                          <w:rPr>
                            <w:sz w:val="17"/>
                            <w:szCs w:val="17"/>
                          </w:rPr>
                          <w:fldChar w:fldCharType="begin"/>
                        </w:r>
                        <w:r w:rsidRPr="007D2E0F">
                          <w:rPr>
                            <w:sz w:val="17"/>
                            <w:szCs w:val="17"/>
                          </w:rPr>
                          <w:instrText xml:space="preserve"> SECTIONPAGES   \* MERGEFORMAT </w:instrText>
                        </w:r>
                        <w:r w:rsidRPr="007D2E0F">
                          <w:rPr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noProof/>
                            <w:sz w:val="17"/>
                            <w:szCs w:val="17"/>
                          </w:rPr>
                          <w:t>2</w:t>
                        </w:r>
                        <w:r w:rsidRPr="007D2E0F">
                          <w:rPr>
                            <w:noProof/>
                            <w:sz w:val="17"/>
                            <w:szCs w:val="17"/>
                          </w:rPr>
                          <w:fldChar w:fldCharType="end"/>
                        </w:r>
                      </w:p>
                    </w:tc>
                  </w:tr>
                </w:tbl>
                <w:p w14:paraId="4738B2BB" w14:textId="77777777" w:rsidR="00C5387C" w:rsidRPr="007F3146" w:rsidRDefault="001173FC" w:rsidP="00025B09"/>
              </w:tc>
            </w:tr>
          </w:sdtContent>
        </w:sdt>
      </w:sdtContent>
    </w:sdt>
  </w:tbl>
  <w:p w14:paraId="4738B2BD" w14:textId="77777777" w:rsidR="00044AEB" w:rsidRDefault="001173F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B2C0" w14:textId="77777777" w:rsidR="00044AEB" w:rsidRDefault="00CF6097">
    <w:pPr>
      <w:pStyle w:val="Kopteks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B73631F8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433CE1D2" w:tentative="1">
      <w:start w:val="1"/>
      <w:numFmt w:val="lowerLetter"/>
      <w:lvlText w:val="%2."/>
      <w:lvlJc w:val="left"/>
      <w:pPr>
        <w:ind w:left="2160" w:hanging="360"/>
      </w:pPr>
    </w:lvl>
    <w:lvl w:ilvl="2" w:tplc="D4D8F3FC" w:tentative="1">
      <w:start w:val="1"/>
      <w:numFmt w:val="lowerRoman"/>
      <w:lvlText w:val="%3."/>
      <w:lvlJc w:val="right"/>
      <w:pPr>
        <w:ind w:left="2880" w:hanging="180"/>
      </w:pPr>
    </w:lvl>
    <w:lvl w:ilvl="3" w:tplc="B93CB7D6" w:tentative="1">
      <w:start w:val="1"/>
      <w:numFmt w:val="decimal"/>
      <w:lvlText w:val="%4."/>
      <w:lvlJc w:val="left"/>
      <w:pPr>
        <w:ind w:left="3600" w:hanging="360"/>
      </w:pPr>
    </w:lvl>
    <w:lvl w:ilvl="4" w:tplc="FA74D608" w:tentative="1">
      <w:start w:val="1"/>
      <w:numFmt w:val="lowerLetter"/>
      <w:lvlText w:val="%5."/>
      <w:lvlJc w:val="left"/>
      <w:pPr>
        <w:ind w:left="4320" w:hanging="360"/>
      </w:pPr>
    </w:lvl>
    <w:lvl w:ilvl="5" w:tplc="A7C25FB4" w:tentative="1">
      <w:start w:val="1"/>
      <w:numFmt w:val="lowerRoman"/>
      <w:lvlText w:val="%6."/>
      <w:lvlJc w:val="right"/>
      <w:pPr>
        <w:ind w:left="5040" w:hanging="180"/>
      </w:pPr>
    </w:lvl>
    <w:lvl w:ilvl="6" w:tplc="DAFED2A2" w:tentative="1">
      <w:start w:val="1"/>
      <w:numFmt w:val="decimal"/>
      <w:lvlText w:val="%7."/>
      <w:lvlJc w:val="left"/>
      <w:pPr>
        <w:ind w:left="5760" w:hanging="360"/>
      </w:pPr>
    </w:lvl>
    <w:lvl w:ilvl="7" w:tplc="0BD2DE7C" w:tentative="1">
      <w:start w:val="1"/>
      <w:numFmt w:val="lowerLetter"/>
      <w:lvlText w:val="%8."/>
      <w:lvlJc w:val="left"/>
      <w:pPr>
        <w:ind w:left="6480" w:hanging="360"/>
      </w:pPr>
    </w:lvl>
    <w:lvl w:ilvl="8" w:tplc="D974CC2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D4DCAB2E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A08EF910" w:tentative="1">
      <w:start w:val="1"/>
      <w:numFmt w:val="lowerLetter"/>
      <w:lvlText w:val="%2."/>
      <w:lvlJc w:val="left"/>
      <w:pPr>
        <w:ind w:left="2160" w:hanging="360"/>
      </w:pPr>
    </w:lvl>
    <w:lvl w:ilvl="2" w:tplc="969E9A2E" w:tentative="1">
      <w:start w:val="1"/>
      <w:numFmt w:val="lowerRoman"/>
      <w:lvlText w:val="%3."/>
      <w:lvlJc w:val="right"/>
      <w:pPr>
        <w:ind w:left="2880" w:hanging="180"/>
      </w:pPr>
    </w:lvl>
    <w:lvl w:ilvl="3" w:tplc="655CD8CA" w:tentative="1">
      <w:start w:val="1"/>
      <w:numFmt w:val="decimal"/>
      <w:lvlText w:val="%4."/>
      <w:lvlJc w:val="left"/>
      <w:pPr>
        <w:ind w:left="3600" w:hanging="360"/>
      </w:pPr>
    </w:lvl>
    <w:lvl w:ilvl="4" w:tplc="389C3DA2" w:tentative="1">
      <w:start w:val="1"/>
      <w:numFmt w:val="lowerLetter"/>
      <w:lvlText w:val="%5."/>
      <w:lvlJc w:val="left"/>
      <w:pPr>
        <w:ind w:left="4320" w:hanging="360"/>
      </w:pPr>
    </w:lvl>
    <w:lvl w:ilvl="5" w:tplc="D48A2AD4" w:tentative="1">
      <w:start w:val="1"/>
      <w:numFmt w:val="lowerRoman"/>
      <w:lvlText w:val="%6."/>
      <w:lvlJc w:val="right"/>
      <w:pPr>
        <w:ind w:left="5040" w:hanging="180"/>
      </w:pPr>
    </w:lvl>
    <w:lvl w:ilvl="6" w:tplc="93C6BE5A" w:tentative="1">
      <w:start w:val="1"/>
      <w:numFmt w:val="decimal"/>
      <w:lvlText w:val="%7."/>
      <w:lvlJc w:val="left"/>
      <w:pPr>
        <w:ind w:left="5760" w:hanging="360"/>
      </w:pPr>
    </w:lvl>
    <w:lvl w:ilvl="7" w:tplc="0DD86E66" w:tentative="1">
      <w:start w:val="1"/>
      <w:numFmt w:val="lowerLetter"/>
      <w:lvlText w:val="%8."/>
      <w:lvlJc w:val="left"/>
      <w:pPr>
        <w:ind w:left="6480" w:hanging="360"/>
      </w:pPr>
    </w:lvl>
    <w:lvl w:ilvl="8" w:tplc="D9FAF21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C7A8FA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1B724694" w:tentative="1">
      <w:start w:val="1"/>
      <w:numFmt w:val="lowerLetter"/>
      <w:lvlText w:val="%2."/>
      <w:lvlJc w:val="left"/>
      <w:pPr>
        <w:ind w:left="1440" w:hanging="360"/>
      </w:pPr>
    </w:lvl>
    <w:lvl w:ilvl="2" w:tplc="224C1F0C" w:tentative="1">
      <w:start w:val="1"/>
      <w:numFmt w:val="lowerRoman"/>
      <w:lvlText w:val="%3."/>
      <w:lvlJc w:val="right"/>
      <w:pPr>
        <w:ind w:left="2160" w:hanging="180"/>
      </w:pPr>
    </w:lvl>
    <w:lvl w:ilvl="3" w:tplc="936AC3BE" w:tentative="1">
      <w:start w:val="1"/>
      <w:numFmt w:val="decimal"/>
      <w:lvlText w:val="%4."/>
      <w:lvlJc w:val="left"/>
      <w:pPr>
        <w:ind w:left="2880" w:hanging="360"/>
      </w:pPr>
    </w:lvl>
    <w:lvl w:ilvl="4" w:tplc="ED989CF4" w:tentative="1">
      <w:start w:val="1"/>
      <w:numFmt w:val="lowerLetter"/>
      <w:lvlText w:val="%5."/>
      <w:lvlJc w:val="left"/>
      <w:pPr>
        <w:ind w:left="3600" w:hanging="360"/>
      </w:pPr>
    </w:lvl>
    <w:lvl w:ilvl="5" w:tplc="E5FA5646" w:tentative="1">
      <w:start w:val="1"/>
      <w:numFmt w:val="lowerRoman"/>
      <w:lvlText w:val="%6."/>
      <w:lvlJc w:val="right"/>
      <w:pPr>
        <w:ind w:left="4320" w:hanging="180"/>
      </w:pPr>
    </w:lvl>
    <w:lvl w:ilvl="6" w:tplc="3C4A6D48" w:tentative="1">
      <w:start w:val="1"/>
      <w:numFmt w:val="decimal"/>
      <w:lvlText w:val="%7."/>
      <w:lvlJc w:val="left"/>
      <w:pPr>
        <w:ind w:left="5040" w:hanging="360"/>
      </w:pPr>
    </w:lvl>
    <w:lvl w:ilvl="7" w:tplc="CC72E204" w:tentative="1">
      <w:start w:val="1"/>
      <w:numFmt w:val="lowerLetter"/>
      <w:lvlText w:val="%8."/>
      <w:lvlJc w:val="left"/>
      <w:pPr>
        <w:ind w:left="5760" w:hanging="360"/>
      </w:pPr>
    </w:lvl>
    <w:lvl w:ilvl="8" w:tplc="2D824B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338606DE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C1FE9F58" w:tentative="1">
      <w:start w:val="1"/>
      <w:numFmt w:val="lowerLetter"/>
      <w:lvlText w:val="%2."/>
      <w:lvlJc w:val="left"/>
      <w:pPr>
        <w:ind w:left="2291" w:hanging="360"/>
      </w:pPr>
    </w:lvl>
    <w:lvl w:ilvl="2" w:tplc="A1BC1B7E" w:tentative="1">
      <w:start w:val="1"/>
      <w:numFmt w:val="lowerRoman"/>
      <w:lvlText w:val="%3."/>
      <w:lvlJc w:val="right"/>
      <w:pPr>
        <w:ind w:left="3011" w:hanging="180"/>
      </w:pPr>
    </w:lvl>
    <w:lvl w:ilvl="3" w:tplc="349CBE86" w:tentative="1">
      <w:start w:val="1"/>
      <w:numFmt w:val="decimal"/>
      <w:lvlText w:val="%4."/>
      <w:lvlJc w:val="left"/>
      <w:pPr>
        <w:ind w:left="3731" w:hanging="360"/>
      </w:pPr>
    </w:lvl>
    <w:lvl w:ilvl="4" w:tplc="988832A6" w:tentative="1">
      <w:start w:val="1"/>
      <w:numFmt w:val="lowerLetter"/>
      <w:lvlText w:val="%5."/>
      <w:lvlJc w:val="left"/>
      <w:pPr>
        <w:ind w:left="4451" w:hanging="360"/>
      </w:pPr>
    </w:lvl>
    <w:lvl w:ilvl="5" w:tplc="9426E366" w:tentative="1">
      <w:start w:val="1"/>
      <w:numFmt w:val="lowerRoman"/>
      <w:lvlText w:val="%6."/>
      <w:lvlJc w:val="right"/>
      <w:pPr>
        <w:ind w:left="5171" w:hanging="180"/>
      </w:pPr>
    </w:lvl>
    <w:lvl w:ilvl="6" w:tplc="6324E212" w:tentative="1">
      <w:start w:val="1"/>
      <w:numFmt w:val="decimal"/>
      <w:lvlText w:val="%7."/>
      <w:lvlJc w:val="left"/>
      <w:pPr>
        <w:ind w:left="5891" w:hanging="360"/>
      </w:pPr>
    </w:lvl>
    <w:lvl w:ilvl="7" w:tplc="4A14758C" w:tentative="1">
      <w:start w:val="1"/>
      <w:numFmt w:val="lowerLetter"/>
      <w:lvlText w:val="%8."/>
      <w:lvlJc w:val="left"/>
      <w:pPr>
        <w:ind w:left="6611" w:hanging="360"/>
      </w:pPr>
    </w:lvl>
    <w:lvl w:ilvl="8" w:tplc="F48C3432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7484824C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407C5838" w:tentative="1">
      <w:start w:val="1"/>
      <w:numFmt w:val="lowerLetter"/>
      <w:lvlText w:val="%2."/>
      <w:lvlJc w:val="left"/>
      <w:pPr>
        <w:ind w:left="1440" w:hanging="360"/>
      </w:pPr>
    </w:lvl>
    <w:lvl w:ilvl="2" w:tplc="AD02B79C" w:tentative="1">
      <w:start w:val="1"/>
      <w:numFmt w:val="lowerRoman"/>
      <w:lvlText w:val="%3."/>
      <w:lvlJc w:val="right"/>
      <w:pPr>
        <w:ind w:left="2160" w:hanging="180"/>
      </w:pPr>
    </w:lvl>
    <w:lvl w:ilvl="3" w:tplc="7E40E440" w:tentative="1">
      <w:start w:val="1"/>
      <w:numFmt w:val="decimal"/>
      <w:lvlText w:val="%4."/>
      <w:lvlJc w:val="left"/>
      <w:pPr>
        <w:ind w:left="2880" w:hanging="360"/>
      </w:pPr>
    </w:lvl>
    <w:lvl w:ilvl="4" w:tplc="08C48EF2" w:tentative="1">
      <w:start w:val="1"/>
      <w:numFmt w:val="lowerLetter"/>
      <w:lvlText w:val="%5."/>
      <w:lvlJc w:val="left"/>
      <w:pPr>
        <w:ind w:left="3600" w:hanging="360"/>
      </w:pPr>
    </w:lvl>
    <w:lvl w:ilvl="5" w:tplc="5A249210" w:tentative="1">
      <w:start w:val="1"/>
      <w:numFmt w:val="lowerRoman"/>
      <w:lvlText w:val="%6."/>
      <w:lvlJc w:val="right"/>
      <w:pPr>
        <w:ind w:left="4320" w:hanging="180"/>
      </w:pPr>
    </w:lvl>
    <w:lvl w:ilvl="6" w:tplc="DB34F4BE" w:tentative="1">
      <w:start w:val="1"/>
      <w:numFmt w:val="decimal"/>
      <w:lvlText w:val="%7."/>
      <w:lvlJc w:val="left"/>
      <w:pPr>
        <w:ind w:left="5040" w:hanging="360"/>
      </w:pPr>
    </w:lvl>
    <w:lvl w:ilvl="7" w:tplc="9C90D842" w:tentative="1">
      <w:start w:val="1"/>
      <w:numFmt w:val="lowerLetter"/>
      <w:lvlText w:val="%8."/>
      <w:lvlJc w:val="left"/>
      <w:pPr>
        <w:ind w:left="5760" w:hanging="360"/>
      </w:pPr>
    </w:lvl>
    <w:lvl w:ilvl="8" w:tplc="F6444A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D36C4EDC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AB94CF6A" w:tentative="1">
      <w:start w:val="1"/>
      <w:numFmt w:val="lowerLetter"/>
      <w:lvlText w:val="%2."/>
      <w:lvlJc w:val="left"/>
      <w:pPr>
        <w:ind w:left="1440" w:hanging="360"/>
      </w:pPr>
    </w:lvl>
    <w:lvl w:ilvl="2" w:tplc="B90C6EFE" w:tentative="1">
      <w:start w:val="1"/>
      <w:numFmt w:val="lowerRoman"/>
      <w:lvlText w:val="%3."/>
      <w:lvlJc w:val="right"/>
      <w:pPr>
        <w:ind w:left="2160" w:hanging="180"/>
      </w:pPr>
    </w:lvl>
    <w:lvl w:ilvl="3" w:tplc="6C08E1B0" w:tentative="1">
      <w:start w:val="1"/>
      <w:numFmt w:val="decimal"/>
      <w:lvlText w:val="%4."/>
      <w:lvlJc w:val="left"/>
      <w:pPr>
        <w:ind w:left="2880" w:hanging="360"/>
      </w:pPr>
    </w:lvl>
    <w:lvl w:ilvl="4" w:tplc="C074DC40" w:tentative="1">
      <w:start w:val="1"/>
      <w:numFmt w:val="lowerLetter"/>
      <w:lvlText w:val="%5."/>
      <w:lvlJc w:val="left"/>
      <w:pPr>
        <w:ind w:left="3600" w:hanging="360"/>
      </w:pPr>
    </w:lvl>
    <w:lvl w:ilvl="5" w:tplc="327E7B04" w:tentative="1">
      <w:start w:val="1"/>
      <w:numFmt w:val="lowerRoman"/>
      <w:lvlText w:val="%6."/>
      <w:lvlJc w:val="right"/>
      <w:pPr>
        <w:ind w:left="4320" w:hanging="180"/>
      </w:pPr>
    </w:lvl>
    <w:lvl w:ilvl="6" w:tplc="B1EC2FAA" w:tentative="1">
      <w:start w:val="1"/>
      <w:numFmt w:val="decimal"/>
      <w:lvlText w:val="%7."/>
      <w:lvlJc w:val="left"/>
      <w:pPr>
        <w:ind w:left="5040" w:hanging="360"/>
      </w:pPr>
    </w:lvl>
    <w:lvl w:ilvl="7" w:tplc="ECB0CF02" w:tentative="1">
      <w:start w:val="1"/>
      <w:numFmt w:val="lowerLetter"/>
      <w:lvlText w:val="%8."/>
      <w:lvlJc w:val="left"/>
      <w:pPr>
        <w:ind w:left="5760" w:hanging="360"/>
      </w:pPr>
    </w:lvl>
    <w:lvl w:ilvl="8" w:tplc="381026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6AFCC6D6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91E8028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62AB71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4CA22D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78926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2A029F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D8A760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9345A8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4CC465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C1E28FE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7E223C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A80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4E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62E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0C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E5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34FF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E0CD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39B2BC04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70E8FCC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188A67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598C6B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C2C310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51471D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64A92F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370DDA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D1C38C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ABD6B076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2F1830F4" w:tentative="1">
      <w:start w:val="1"/>
      <w:numFmt w:val="lowerLetter"/>
      <w:lvlText w:val="%2."/>
      <w:lvlJc w:val="left"/>
      <w:pPr>
        <w:ind w:left="1440" w:hanging="360"/>
      </w:pPr>
    </w:lvl>
    <w:lvl w:ilvl="2" w:tplc="79ECC1FC" w:tentative="1">
      <w:start w:val="1"/>
      <w:numFmt w:val="lowerRoman"/>
      <w:lvlText w:val="%3."/>
      <w:lvlJc w:val="right"/>
      <w:pPr>
        <w:ind w:left="2160" w:hanging="180"/>
      </w:pPr>
    </w:lvl>
    <w:lvl w:ilvl="3" w:tplc="7FA2CDA0" w:tentative="1">
      <w:start w:val="1"/>
      <w:numFmt w:val="decimal"/>
      <w:lvlText w:val="%4."/>
      <w:lvlJc w:val="left"/>
      <w:pPr>
        <w:ind w:left="2880" w:hanging="360"/>
      </w:pPr>
    </w:lvl>
    <w:lvl w:ilvl="4" w:tplc="0BD44500" w:tentative="1">
      <w:start w:val="1"/>
      <w:numFmt w:val="lowerLetter"/>
      <w:lvlText w:val="%5."/>
      <w:lvlJc w:val="left"/>
      <w:pPr>
        <w:ind w:left="3600" w:hanging="360"/>
      </w:pPr>
    </w:lvl>
    <w:lvl w:ilvl="5" w:tplc="6EB8E9A2" w:tentative="1">
      <w:start w:val="1"/>
      <w:numFmt w:val="lowerRoman"/>
      <w:lvlText w:val="%6."/>
      <w:lvlJc w:val="right"/>
      <w:pPr>
        <w:ind w:left="4320" w:hanging="180"/>
      </w:pPr>
    </w:lvl>
    <w:lvl w:ilvl="6" w:tplc="82404930" w:tentative="1">
      <w:start w:val="1"/>
      <w:numFmt w:val="decimal"/>
      <w:lvlText w:val="%7."/>
      <w:lvlJc w:val="left"/>
      <w:pPr>
        <w:ind w:left="5040" w:hanging="360"/>
      </w:pPr>
    </w:lvl>
    <w:lvl w:ilvl="7" w:tplc="0A58533C" w:tentative="1">
      <w:start w:val="1"/>
      <w:numFmt w:val="lowerLetter"/>
      <w:lvlText w:val="%8."/>
      <w:lvlJc w:val="left"/>
      <w:pPr>
        <w:ind w:left="5760" w:hanging="360"/>
      </w:pPr>
    </w:lvl>
    <w:lvl w:ilvl="8" w:tplc="9E0239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5"/>
  </w:num>
  <w:num w:numId="10">
    <w:abstractNumId w:val="6"/>
  </w:num>
  <w:num w:numId="11">
    <w:abstractNumId w:val="6"/>
  </w:num>
  <w:num w:numId="12">
    <w:abstractNumId w:val="2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FAC"/>
    <w:rsid w:val="001173FC"/>
    <w:rsid w:val="001F0DC1"/>
    <w:rsid w:val="00703FAC"/>
    <w:rsid w:val="00CF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738B268"/>
  <w15:docId w15:val="{7AC2B59D-64CB-4871-BDC7-BB49754A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  <w:rPr>
      <w:rFonts w:ascii="Georgia" w:hAnsi="Georgia"/>
      <w:sz w:val="19"/>
    </w:r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ascii="Arial" w:eastAsiaTheme="majorEastAsia" w:hAnsi="Arial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ascii="Arial" w:eastAsiaTheme="majorEastAsia" w:hAnsi="Arial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rFonts w:ascii="Arial" w:hAnsi="Arial"/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rFonts w:ascii="Arial" w:hAnsi="Arial"/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44AE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4AEB"/>
    <w:rPr>
      <w:rFonts w:ascii="Georgia" w:hAnsi="Georgia"/>
      <w:sz w:val="19"/>
    </w:rPr>
  </w:style>
  <w:style w:type="paragraph" w:customStyle="1" w:styleId="PGNormaal">
    <w:name w:val="PG Normaal"/>
    <w:basedOn w:val="Standaard"/>
    <w:link w:val="PGNormaalChar"/>
    <w:qFormat/>
    <w:rsid w:val="003812AF"/>
    <w:pPr>
      <w:tabs>
        <w:tab w:val="left" w:pos="851"/>
      </w:tabs>
    </w:pPr>
  </w:style>
  <w:style w:type="character" w:customStyle="1" w:styleId="PGNormaalChar">
    <w:name w:val="PG Normaal Char"/>
    <w:basedOn w:val="Standaardalinea-lettertype"/>
    <w:link w:val="PGNormaal"/>
    <w:rsid w:val="003812AF"/>
    <w:rPr>
      <w:rFonts w:ascii="Georgia" w:hAnsi="Georgia"/>
      <w:sz w:val="19"/>
    </w:rPr>
  </w:style>
  <w:style w:type="paragraph" w:styleId="Geenafstand">
    <w:name w:val="No Spacing"/>
    <w:uiPriority w:val="1"/>
    <w:rsid w:val="00CD1E0D"/>
    <w:pPr>
      <w:spacing w:line="240" w:lineRule="auto"/>
    </w:pPr>
    <w:rPr>
      <w:rFonts w:ascii="Georgia" w:hAnsi="Georgia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ost@gelderland.n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DD8B786C984B7EBDD4E1159BF304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AD5770-9DA8-4D14-9248-A421ACBE5253}"/>
      </w:docPartPr>
      <w:docPartBody>
        <w:p w:rsidR="00A70EEC" w:rsidRDefault="00000000" w:rsidP="006A2427">
          <w:pPr>
            <w:pStyle w:val="9CDD8B786C984B7EBDD4E1159BF3043B"/>
          </w:pPr>
          <w:r w:rsidRPr="009D628C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2B3650E787C42AE9B973410CB488D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AEAF2F-6F9A-4CC1-94DC-55E06F297F7B}"/>
      </w:docPartPr>
      <w:docPartBody>
        <w:p w:rsidR="00BF28D3" w:rsidRDefault="00000000" w:rsidP="00CD52A7">
          <w:pPr>
            <w:pStyle w:val="D2B3650E787C42AE9B973410CB488D26"/>
          </w:pPr>
          <w:r w:rsidRPr="009D628C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93FC368B53A46DF936946F88F9956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530464-C43B-4EA8-84B8-CCA5D086F152}"/>
      </w:docPartPr>
      <w:docPartBody>
        <w:p w:rsidR="00BF28D3" w:rsidRDefault="00000000" w:rsidP="00CD52A7">
          <w:pPr>
            <w:pStyle w:val="F93FC368B53A46DF936946F88F9956A2"/>
          </w:pPr>
          <w:r w:rsidRPr="003538EE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660656-C24A-49CD-89C0-D219EF9C0A0F}"/>
      </w:docPartPr>
      <w:docPartBody>
        <w:p w:rsidR="008E1E34" w:rsidRDefault="00000000">
          <w:r w:rsidRPr="00325038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3C8BA49C587F43A89CA322C4F8983DE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872031-D459-4734-818E-DBD48078E753}"/>
      </w:docPartPr>
      <w:docPartBody>
        <w:p w:rsidR="00BF28D3" w:rsidRDefault="00000000" w:rsidP="00CD52A7">
          <w:pPr>
            <w:pStyle w:val="3C8BA49C587F43A89CA322C4F8983DE2"/>
          </w:pPr>
          <w:r w:rsidRPr="003538EE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381727A694DB4569982DC127FFA8EE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505C35-B38C-4FB7-8703-3039D140A750}"/>
      </w:docPartPr>
      <w:docPartBody>
        <w:p w:rsidR="00122472" w:rsidRDefault="00000000" w:rsidP="00AC5635">
          <w:pPr>
            <w:pStyle w:val="381727A694DB4569982DC127FFA8EEF9"/>
          </w:pPr>
          <w:r w:rsidRPr="00CD5EE7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A2427"/>
    <w:rPr>
      <w:color w:val="808080"/>
    </w:rPr>
  </w:style>
  <w:style w:type="paragraph" w:customStyle="1" w:styleId="9CDD8B786C984B7EBDD4E1159BF3043B">
    <w:name w:val="9CDD8B786C984B7EBDD4E1159BF3043B"/>
    <w:rsid w:val="006A2427"/>
  </w:style>
  <w:style w:type="paragraph" w:customStyle="1" w:styleId="D2B3650E787C42AE9B973410CB488D26">
    <w:name w:val="D2B3650E787C42AE9B973410CB488D26"/>
    <w:rsid w:val="00CD52A7"/>
  </w:style>
  <w:style w:type="paragraph" w:customStyle="1" w:styleId="F93FC368B53A46DF936946F88F9956A2">
    <w:name w:val="F93FC368B53A46DF936946F88F9956A2"/>
    <w:rsid w:val="00CD52A7"/>
  </w:style>
  <w:style w:type="paragraph" w:customStyle="1" w:styleId="3C8BA49C587F43A89CA322C4F8983DE2">
    <w:name w:val="3C8BA49C587F43A89CA322C4F8983DE2"/>
    <w:rsid w:val="00CD52A7"/>
  </w:style>
  <w:style w:type="paragraph" w:customStyle="1" w:styleId="381727A694DB4569982DC127FFA8EEF9">
    <w:name w:val="381727A694DB4569982DC127FFA8EEF9"/>
    <w:rsid w:val="00AC56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6BF5E-D3EB-4DF1-B215-48AB5F9DD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865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 algemeen</dc:title>
  <dc:creator>Colle, Cees</dc:creator>
  <cp:lastModifiedBy>Collé, Cees</cp:lastModifiedBy>
  <cp:revision>2</cp:revision>
  <cp:lastPrinted>2019-11-18T13:40:00Z</cp:lastPrinted>
  <dcterms:created xsi:type="dcterms:W3CDTF">2022-03-10T09:00:00Z</dcterms:created>
  <dcterms:modified xsi:type="dcterms:W3CDTF">2022-03-10T09:00:00Z</dcterms:modified>
</cp:coreProperties>
</file>