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83A4" w14:textId="073D9CDB" w:rsidR="0025265C" w:rsidRPr="00A61A57" w:rsidRDefault="006D0D83" w:rsidP="0025265C">
      <w:pPr>
        <w:rPr>
          <w:rFonts w:ascii="Arial" w:hAnsi="Arial" w:cs="Arial"/>
          <w:b/>
          <w:color w:val="000000" w:themeColor="text1"/>
          <w:szCs w:val="20"/>
        </w:rPr>
      </w:pPr>
      <w:r w:rsidRPr="00A61A57">
        <w:rPr>
          <w:rFonts w:ascii="Arial" w:hAnsi="Arial" w:cs="Arial"/>
          <w:b/>
          <w:color w:val="000000"/>
        </w:rPr>
        <w:t>Verplicht f</w:t>
      </w:r>
      <w:r w:rsidR="0025265C" w:rsidRPr="00A61A57">
        <w:rPr>
          <w:rFonts w:ascii="Arial" w:hAnsi="Arial" w:cs="Arial"/>
          <w:b/>
          <w:color w:val="000000"/>
        </w:rPr>
        <w:t>ormat</w:t>
      </w:r>
      <w:r w:rsidR="0025265C" w:rsidRPr="00A61A57">
        <w:rPr>
          <w:rFonts w:ascii="Arial" w:hAnsi="Arial" w:cs="Arial"/>
          <w:b/>
          <w:color w:val="000000" w:themeColor="text1"/>
        </w:rPr>
        <w:t xml:space="preserve"> </w:t>
      </w:r>
      <w:r w:rsidR="00AB4490" w:rsidRPr="00A61A57">
        <w:rPr>
          <w:rFonts w:ascii="Arial" w:hAnsi="Arial" w:cs="Arial"/>
          <w:b/>
          <w:color w:val="000000" w:themeColor="text1"/>
        </w:rPr>
        <w:t xml:space="preserve">duurzaam </w:t>
      </w:r>
      <w:r w:rsidR="0025265C" w:rsidRPr="00A61A57">
        <w:rPr>
          <w:rFonts w:ascii="Arial" w:hAnsi="Arial" w:cs="Arial"/>
          <w:b/>
          <w:color w:val="000000" w:themeColor="text1"/>
        </w:rPr>
        <w:t xml:space="preserve">projectplan </w:t>
      </w:r>
      <w:r w:rsidR="00AB4490" w:rsidRPr="00A61A57">
        <w:rPr>
          <w:rFonts w:ascii="Arial" w:hAnsi="Arial" w:cs="Arial"/>
          <w:b/>
          <w:color w:val="000000" w:themeColor="text1"/>
        </w:rPr>
        <w:t xml:space="preserve">Collectieve </w:t>
      </w:r>
      <w:r w:rsidRPr="00A61A57">
        <w:rPr>
          <w:rFonts w:ascii="Arial" w:hAnsi="Arial" w:cs="Arial"/>
          <w:b/>
          <w:color w:val="000000" w:themeColor="text1"/>
        </w:rPr>
        <w:t>W</w:t>
      </w:r>
      <w:r w:rsidR="00AB4490" w:rsidRPr="00A61A57">
        <w:rPr>
          <w:rFonts w:ascii="Arial" w:hAnsi="Arial" w:cs="Arial"/>
          <w:b/>
          <w:color w:val="000000" w:themeColor="text1"/>
        </w:rPr>
        <w:t>ooninitiatieven</w:t>
      </w:r>
      <w:r w:rsidR="0025265C" w:rsidRPr="00A61A57">
        <w:rPr>
          <w:rFonts w:ascii="Arial" w:hAnsi="Arial" w:cs="Arial"/>
          <w:b/>
          <w:color w:val="000000" w:themeColor="text1"/>
          <w:szCs w:val="20"/>
        </w:rPr>
        <w:t xml:space="preserve"> </w:t>
      </w:r>
    </w:p>
    <w:p w14:paraId="2716FA4E" w14:textId="77777777" w:rsidR="0025265C" w:rsidRPr="00A61A57" w:rsidRDefault="0025265C" w:rsidP="0025265C">
      <w:pPr>
        <w:rPr>
          <w:rFonts w:ascii="Arial" w:hAnsi="Arial" w:cs="Arial"/>
          <w:color w:val="000000" w:themeColor="text1"/>
          <w:sz w:val="20"/>
          <w:szCs w:val="20"/>
        </w:rPr>
      </w:pPr>
    </w:p>
    <w:p w14:paraId="4CDC0536" w14:textId="40489E95" w:rsidR="0099363A" w:rsidRPr="00865A40" w:rsidRDefault="006D0D83" w:rsidP="00CE31A3">
      <w:pPr>
        <w:rPr>
          <w:rFonts w:ascii="Arial" w:hAnsi="Arial" w:cs="Arial"/>
          <w:color w:val="000000" w:themeColor="text1"/>
          <w:sz w:val="20"/>
          <w:szCs w:val="20"/>
        </w:rPr>
      </w:pPr>
      <w:r w:rsidRPr="00A61A57">
        <w:rPr>
          <w:rFonts w:ascii="Arial" w:hAnsi="Arial" w:cs="Arial"/>
          <w:color w:val="000000" w:themeColor="text1"/>
          <w:sz w:val="20"/>
          <w:szCs w:val="20"/>
        </w:rPr>
        <w:t>Dit format wordt gebruikt voor de regeling Collectieve Wooninitiatieven (</w:t>
      </w:r>
      <w:r w:rsidRPr="00865A40">
        <w:rPr>
          <w:rFonts w:ascii="Arial" w:hAnsi="Arial" w:cs="Arial"/>
          <w:color w:val="000000" w:themeColor="text1"/>
          <w:sz w:val="20"/>
          <w:szCs w:val="20"/>
        </w:rPr>
        <w:t xml:space="preserve">paragraaf </w:t>
      </w:r>
      <w:r w:rsidR="00865A40" w:rsidRPr="00865A40">
        <w:rPr>
          <w:rFonts w:ascii="Arial" w:hAnsi="Arial" w:cs="Arial"/>
          <w:color w:val="000000" w:themeColor="text1"/>
          <w:sz w:val="20"/>
          <w:szCs w:val="20"/>
        </w:rPr>
        <w:t xml:space="preserve">6.2 </w:t>
      </w:r>
      <w:hyperlink r:id="rId7" w:history="1">
        <w:r w:rsidR="00865A40" w:rsidRPr="00865A40">
          <w:rPr>
            <w:rFonts w:ascii="Arial" w:hAnsi="Arial" w:cs="Arial"/>
            <w:color w:val="0000FF"/>
            <w:sz w:val="20"/>
            <w:szCs w:val="20"/>
            <w:u w:val="single"/>
          </w:rPr>
          <w:t>Regels Subsidieverlening Gelderland 2023 | Lokale wet- en regelgeving</w:t>
        </w:r>
      </w:hyperlink>
      <w:r w:rsidR="00865A40" w:rsidRPr="00865A40">
        <w:rPr>
          <w:rFonts w:ascii="Arial" w:hAnsi="Arial" w:cs="Arial"/>
          <w:sz w:val="20"/>
          <w:szCs w:val="20"/>
        </w:rPr>
        <w:t>)</w:t>
      </w:r>
      <w:r w:rsidRPr="00865A40">
        <w:rPr>
          <w:rFonts w:ascii="Arial" w:hAnsi="Arial" w:cs="Arial"/>
          <w:color w:val="000000" w:themeColor="text1"/>
          <w:sz w:val="20"/>
          <w:szCs w:val="20"/>
        </w:rPr>
        <w:t xml:space="preserve">. Het </w:t>
      </w:r>
      <w:r w:rsidR="0099363A" w:rsidRPr="00865A40">
        <w:rPr>
          <w:rFonts w:ascii="Arial" w:hAnsi="Arial" w:cs="Arial"/>
          <w:color w:val="000000" w:themeColor="text1"/>
          <w:sz w:val="20"/>
          <w:szCs w:val="20"/>
        </w:rPr>
        <w:t xml:space="preserve">bestaat uit verplichte hoofdstukken die u dient te gebruiken in uw </w:t>
      </w:r>
      <w:r w:rsidRPr="00865A40">
        <w:rPr>
          <w:rFonts w:ascii="Arial" w:hAnsi="Arial" w:cs="Arial"/>
          <w:color w:val="000000" w:themeColor="text1"/>
          <w:sz w:val="20"/>
          <w:szCs w:val="20"/>
        </w:rPr>
        <w:t xml:space="preserve">projectplan. </w:t>
      </w:r>
    </w:p>
    <w:p w14:paraId="12EABD6B" w14:textId="77777777" w:rsidR="0099363A" w:rsidRDefault="0099363A" w:rsidP="006D0D83">
      <w:pPr>
        <w:rPr>
          <w:rFonts w:ascii="Arial" w:hAnsi="Arial" w:cs="Arial"/>
          <w:color w:val="000000" w:themeColor="text1"/>
          <w:sz w:val="20"/>
          <w:szCs w:val="20"/>
        </w:rPr>
      </w:pPr>
    </w:p>
    <w:p w14:paraId="10053C05" w14:textId="2FC0CFA5" w:rsidR="006D0D83" w:rsidRPr="00A61A57" w:rsidRDefault="006D0D83" w:rsidP="006D0D83">
      <w:pPr>
        <w:rPr>
          <w:rFonts w:ascii="Arial" w:hAnsi="Arial" w:cs="Arial"/>
          <w:color w:val="000000" w:themeColor="text1"/>
          <w:sz w:val="20"/>
          <w:szCs w:val="20"/>
        </w:rPr>
      </w:pPr>
      <w:r w:rsidRPr="00A61A57">
        <w:rPr>
          <w:rFonts w:ascii="Arial" w:hAnsi="Arial" w:cs="Arial"/>
          <w:color w:val="000000" w:themeColor="text1"/>
          <w:sz w:val="20"/>
          <w:szCs w:val="20"/>
        </w:rPr>
        <w:t xml:space="preserve">Richtlijnen voor het gebruik: </w:t>
      </w:r>
    </w:p>
    <w:p w14:paraId="4396FC8D" w14:textId="77777777" w:rsidR="006D0D83" w:rsidRPr="00A61A57" w:rsidRDefault="006D0D83" w:rsidP="006D0D83">
      <w:pPr>
        <w:rPr>
          <w:rFonts w:ascii="Arial" w:hAnsi="Arial" w:cs="Arial"/>
          <w:color w:val="000000" w:themeColor="text1"/>
          <w:sz w:val="20"/>
          <w:szCs w:val="20"/>
        </w:rPr>
      </w:pPr>
    </w:p>
    <w:p w14:paraId="00069E52" w14:textId="769416E2" w:rsidR="0025265C" w:rsidRPr="00A61A57" w:rsidRDefault="0025265C" w:rsidP="00CE31A3">
      <w:pPr>
        <w:jc w:val="both"/>
        <w:rPr>
          <w:rFonts w:ascii="Arial" w:hAnsi="Arial" w:cs="Arial"/>
          <w:color w:val="000000" w:themeColor="text1"/>
          <w:sz w:val="20"/>
          <w:szCs w:val="20"/>
        </w:rPr>
      </w:pPr>
      <w:r w:rsidRPr="00A61A57">
        <w:rPr>
          <w:rFonts w:ascii="Arial" w:hAnsi="Arial" w:cs="Arial"/>
          <w:color w:val="000000" w:themeColor="text1"/>
          <w:sz w:val="20"/>
          <w:szCs w:val="20"/>
        </w:rPr>
        <w:t xml:space="preserve">Heeft u een subsidie ontvangen voor het opstellen van een </w:t>
      </w:r>
      <w:r w:rsidR="00FC514F" w:rsidRPr="00A61A57">
        <w:rPr>
          <w:rFonts w:ascii="Arial" w:hAnsi="Arial" w:cs="Arial"/>
          <w:color w:val="000000" w:themeColor="text1"/>
          <w:sz w:val="20"/>
          <w:szCs w:val="20"/>
        </w:rPr>
        <w:t xml:space="preserve">duurzaam </w:t>
      </w:r>
      <w:r w:rsidRPr="00A61A57">
        <w:rPr>
          <w:rFonts w:ascii="Arial" w:hAnsi="Arial" w:cs="Arial"/>
          <w:color w:val="000000" w:themeColor="text1"/>
          <w:sz w:val="20"/>
          <w:szCs w:val="20"/>
        </w:rPr>
        <w:t xml:space="preserve">projectplan met een conclusie over de haalbaarheid van een </w:t>
      </w:r>
      <w:r w:rsidR="00AB4490" w:rsidRPr="00A61A57">
        <w:rPr>
          <w:rFonts w:ascii="Arial" w:hAnsi="Arial" w:cs="Arial"/>
          <w:color w:val="000000" w:themeColor="text1"/>
          <w:sz w:val="20"/>
          <w:szCs w:val="20"/>
        </w:rPr>
        <w:t xml:space="preserve">collectief </w:t>
      </w:r>
      <w:r w:rsidRPr="00A61A57">
        <w:rPr>
          <w:rFonts w:ascii="Arial" w:hAnsi="Arial" w:cs="Arial"/>
          <w:color w:val="000000" w:themeColor="text1"/>
          <w:sz w:val="20"/>
          <w:szCs w:val="20"/>
        </w:rPr>
        <w:t xml:space="preserve">woningbouwproject? Dan </w:t>
      </w:r>
      <w:r w:rsidR="006D0D83" w:rsidRPr="00A61A57">
        <w:rPr>
          <w:rFonts w:ascii="Arial" w:hAnsi="Arial" w:cs="Arial"/>
          <w:color w:val="000000" w:themeColor="text1"/>
          <w:sz w:val="20"/>
          <w:szCs w:val="20"/>
        </w:rPr>
        <w:t xml:space="preserve">bent u verplicht </w:t>
      </w:r>
      <w:r w:rsidRPr="00A61A57">
        <w:rPr>
          <w:rFonts w:ascii="Arial" w:hAnsi="Arial" w:cs="Arial"/>
          <w:color w:val="000000" w:themeColor="text1"/>
          <w:sz w:val="20"/>
          <w:szCs w:val="20"/>
        </w:rPr>
        <w:t xml:space="preserve">binnen één maand na afloop van de in uw subsidiebeschikking opgenomen projectperiode dit uitgewerkte </w:t>
      </w:r>
      <w:r w:rsidR="006D0D83" w:rsidRPr="00A61A57">
        <w:rPr>
          <w:rFonts w:ascii="Arial" w:hAnsi="Arial" w:cs="Arial"/>
          <w:color w:val="000000" w:themeColor="text1"/>
          <w:sz w:val="20"/>
          <w:szCs w:val="20"/>
        </w:rPr>
        <w:t xml:space="preserve">format duurzaam </w:t>
      </w:r>
      <w:r w:rsidRPr="00A61A57">
        <w:rPr>
          <w:rFonts w:ascii="Arial" w:hAnsi="Arial" w:cs="Arial"/>
          <w:color w:val="000000" w:themeColor="text1"/>
          <w:sz w:val="20"/>
          <w:szCs w:val="20"/>
        </w:rPr>
        <w:t xml:space="preserve">projectplan aan de provincie toe te sturen. Doe dit via </w:t>
      </w:r>
      <w:hyperlink r:id="rId8" w:history="1">
        <w:r w:rsidRPr="00A61A57">
          <w:rPr>
            <w:rStyle w:val="Hyperlink"/>
            <w:rFonts w:eastAsiaTheme="majorEastAsia"/>
            <w:color w:val="000000" w:themeColor="text1"/>
            <w:szCs w:val="20"/>
          </w:rPr>
          <w:t>post@gelderland.nl</w:t>
        </w:r>
      </w:hyperlink>
      <w:r w:rsidRPr="00A61A57">
        <w:rPr>
          <w:rFonts w:ascii="Arial" w:hAnsi="Arial" w:cs="Arial"/>
          <w:color w:val="000000" w:themeColor="text1"/>
          <w:sz w:val="20"/>
          <w:szCs w:val="20"/>
        </w:rPr>
        <w:t xml:space="preserve"> onder vermelding van het zaaknummer van de aan u toegekende subsidie.</w:t>
      </w:r>
    </w:p>
    <w:p w14:paraId="18F4643E" w14:textId="77777777" w:rsidR="0025265C" w:rsidRPr="00A61A57" w:rsidRDefault="0025265C" w:rsidP="00CE31A3">
      <w:pPr>
        <w:pStyle w:val="Lijstalinea"/>
        <w:ind w:left="360"/>
        <w:jc w:val="both"/>
        <w:rPr>
          <w:rFonts w:ascii="Arial" w:hAnsi="Arial" w:cs="Arial"/>
          <w:color w:val="000000" w:themeColor="text1"/>
          <w:sz w:val="20"/>
          <w:szCs w:val="20"/>
        </w:rPr>
      </w:pPr>
    </w:p>
    <w:p w14:paraId="210C009F" w14:textId="47E83398" w:rsidR="00FC514F" w:rsidRPr="00A61A57" w:rsidRDefault="0025265C" w:rsidP="00CE31A3">
      <w:pPr>
        <w:jc w:val="both"/>
        <w:rPr>
          <w:rFonts w:ascii="Arial" w:hAnsi="Arial" w:cs="Arial"/>
          <w:color w:val="000000" w:themeColor="text1"/>
          <w:sz w:val="20"/>
          <w:szCs w:val="20"/>
        </w:rPr>
      </w:pPr>
      <w:r w:rsidRPr="00A61A57">
        <w:rPr>
          <w:rFonts w:ascii="Arial" w:hAnsi="Arial" w:cs="Arial"/>
          <w:color w:val="000000" w:themeColor="text1"/>
          <w:sz w:val="20"/>
          <w:szCs w:val="20"/>
        </w:rPr>
        <w:t>Voor de aanvraag van een subsidie in de vorm van een lening ten behoeve van de financiering van advies- en ontwerpkosten in de ontwikkelfase van het woningbouwproject, heeft u een uitgewerkte versie van dit projectplan nodig</w:t>
      </w:r>
      <w:r w:rsidR="00AB4490" w:rsidRPr="00A61A57">
        <w:rPr>
          <w:rFonts w:ascii="Arial" w:hAnsi="Arial" w:cs="Arial"/>
          <w:color w:val="000000" w:themeColor="text1"/>
          <w:sz w:val="20"/>
          <w:szCs w:val="20"/>
        </w:rPr>
        <w:t xml:space="preserve"> die is opgesteld door uw procesbegeleider</w:t>
      </w:r>
      <w:r w:rsidRPr="00A61A57">
        <w:rPr>
          <w:rFonts w:ascii="Arial" w:hAnsi="Arial" w:cs="Arial"/>
          <w:color w:val="000000" w:themeColor="text1"/>
          <w:sz w:val="20"/>
          <w:szCs w:val="20"/>
        </w:rPr>
        <w:t>.</w:t>
      </w:r>
    </w:p>
    <w:p w14:paraId="471FDBEC" w14:textId="77777777" w:rsidR="00FC514F" w:rsidRPr="00A61A57" w:rsidRDefault="00FC514F" w:rsidP="00CE31A3">
      <w:pPr>
        <w:jc w:val="both"/>
        <w:rPr>
          <w:rFonts w:ascii="Arial" w:hAnsi="Arial" w:cs="Arial"/>
          <w:color w:val="000000" w:themeColor="text1"/>
          <w:sz w:val="20"/>
          <w:szCs w:val="20"/>
        </w:rPr>
      </w:pPr>
    </w:p>
    <w:p w14:paraId="7300176B" w14:textId="7C737F11" w:rsidR="00FC514F" w:rsidRPr="00A61A57" w:rsidRDefault="00FC514F" w:rsidP="00CE31A3">
      <w:pPr>
        <w:jc w:val="both"/>
        <w:rPr>
          <w:rFonts w:ascii="Arial" w:hAnsi="Arial" w:cs="Arial"/>
          <w:color w:val="000000" w:themeColor="text1"/>
          <w:sz w:val="20"/>
          <w:szCs w:val="20"/>
        </w:rPr>
      </w:pPr>
      <w:r w:rsidRPr="00A61A57">
        <w:rPr>
          <w:rFonts w:ascii="Arial" w:hAnsi="Arial" w:cs="Arial"/>
          <w:color w:val="000000" w:themeColor="text1"/>
          <w:sz w:val="20"/>
          <w:szCs w:val="20"/>
        </w:rPr>
        <w:t xml:space="preserve">Per november 2020 betreft het een zogenaamd ‘duurzaam projectplan’: een projectplan voor de realisatie van een woningbouwproject waarbij </w:t>
      </w:r>
      <w:proofErr w:type="spellStart"/>
      <w:r w:rsidRPr="00A61A57">
        <w:rPr>
          <w:rFonts w:ascii="Arial" w:hAnsi="Arial" w:cs="Arial"/>
          <w:color w:val="000000" w:themeColor="text1"/>
          <w:sz w:val="20"/>
          <w:szCs w:val="20"/>
        </w:rPr>
        <w:t>natuurinclusief</w:t>
      </w:r>
      <w:proofErr w:type="spellEnd"/>
      <w:r w:rsidRPr="00A61A57">
        <w:rPr>
          <w:rFonts w:ascii="Arial" w:hAnsi="Arial" w:cs="Arial"/>
          <w:color w:val="000000" w:themeColor="text1"/>
          <w:sz w:val="20"/>
          <w:szCs w:val="20"/>
        </w:rPr>
        <w:t xml:space="preserve">, </w:t>
      </w:r>
      <w:proofErr w:type="spellStart"/>
      <w:r w:rsidRPr="00A61A57">
        <w:rPr>
          <w:rFonts w:ascii="Arial" w:hAnsi="Arial" w:cs="Arial"/>
          <w:color w:val="000000" w:themeColor="text1"/>
          <w:sz w:val="20"/>
          <w:szCs w:val="20"/>
        </w:rPr>
        <w:t>klimaatadaptief</w:t>
      </w:r>
      <w:proofErr w:type="spellEnd"/>
      <w:r w:rsidRPr="00A61A57">
        <w:rPr>
          <w:rFonts w:ascii="Arial" w:hAnsi="Arial" w:cs="Arial"/>
          <w:color w:val="000000" w:themeColor="text1"/>
          <w:sz w:val="20"/>
          <w:szCs w:val="20"/>
        </w:rPr>
        <w:t xml:space="preserve"> en circulair wordt gebouwd met behulp van concrete maatregelen in het ontwerp van de woningen en in de woonomgeving. </w:t>
      </w:r>
      <w:r w:rsidR="00C131BF">
        <w:rPr>
          <w:rFonts w:ascii="Arial" w:hAnsi="Arial" w:cs="Arial"/>
          <w:color w:val="000000" w:themeColor="text1"/>
          <w:sz w:val="20"/>
          <w:szCs w:val="20"/>
        </w:rPr>
        <w:t xml:space="preserve">U onderzoekt </w:t>
      </w:r>
      <w:r w:rsidRPr="00A61A57">
        <w:rPr>
          <w:rFonts w:ascii="Arial" w:hAnsi="Arial" w:cs="Arial"/>
          <w:color w:val="000000" w:themeColor="text1"/>
          <w:sz w:val="20"/>
          <w:szCs w:val="20"/>
        </w:rPr>
        <w:t>u in de haalbaarheidsfase welke concrete maatregelen in uw woningbouwproject haalbaar zijn.</w:t>
      </w:r>
      <w:r w:rsidR="00C131BF">
        <w:rPr>
          <w:rFonts w:ascii="Arial" w:hAnsi="Arial" w:cs="Arial"/>
          <w:color w:val="000000" w:themeColor="text1"/>
          <w:sz w:val="20"/>
          <w:szCs w:val="20"/>
        </w:rPr>
        <w:t xml:space="preserve"> </w:t>
      </w:r>
    </w:p>
    <w:p w14:paraId="584F1F7F" w14:textId="77777777" w:rsidR="0025265C" w:rsidRPr="00A61A57" w:rsidRDefault="0025265C" w:rsidP="0025265C">
      <w:pPr>
        <w:rPr>
          <w:rFonts w:ascii="Arial" w:hAnsi="Arial" w:cs="Arial"/>
          <w:color w:val="000000"/>
          <w:sz w:val="20"/>
          <w:szCs w:val="20"/>
        </w:rPr>
      </w:pPr>
    </w:p>
    <w:p w14:paraId="614CDC03" w14:textId="696BF148" w:rsidR="00A34871" w:rsidRPr="00B416E1" w:rsidRDefault="00A34871" w:rsidP="00CE31A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Pr>
          <w:rFonts w:ascii="Arial" w:hAnsi="Arial" w:cs="Arial"/>
          <w:sz w:val="20"/>
          <w:szCs w:val="20"/>
        </w:rPr>
        <w:t xml:space="preserve">Heeft u een subsidie ontvangen om de haalbaarheid van uw woningbouwproject te onderzoeken? Dan is het </w:t>
      </w:r>
      <w:r w:rsidR="0025265C" w:rsidRPr="00A61A57">
        <w:rPr>
          <w:rFonts w:ascii="Arial" w:hAnsi="Arial" w:cs="Arial"/>
          <w:sz w:val="20"/>
          <w:szCs w:val="20"/>
        </w:rPr>
        <w:t xml:space="preserve">opleveren/aanleveren van een </w:t>
      </w:r>
      <w:r>
        <w:rPr>
          <w:rFonts w:ascii="Arial" w:hAnsi="Arial" w:cs="Arial"/>
          <w:sz w:val="20"/>
          <w:szCs w:val="20"/>
        </w:rPr>
        <w:t xml:space="preserve">duurzaam </w:t>
      </w:r>
      <w:r w:rsidR="0025265C" w:rsidRPr="00B416E1">
        <w:rPr>
          <w:rFonts w:ascii="Arial" w:hAnsi="Arial" w:cs="Arial"/>
          <w:sz w:val="20"/>
          <w:szCs w:val="20"/>
        </w:rPr>
        <w:t xml:space="preserve">projectplan met een conclusie over de haalbaarheid </w:t>
      </w:r>
      <w:r w:rsidR="00B416E1">
        <w:rPr>
          <w:rFonts w:ascii="Arial" w:hAnsi="Arial" w:cs="Arial"/>
          <w:sz w:val="20"/>
          <w:szCs w:val="20"/>
        </w:rPr>
        <w:t xml:space="preserve">binnen één jaar na de subsidiebeschikking </w:t>
      </w:r>
      <w:r w:rsidR="0025265C" w:rsidRPr="00B416E1">
        <w:rPr>
          <w:rFonts w:ascii="Arial" w:hAnsi="Arial" w:cs="Arial"/>
          <w:sz w:val="20"/>
          <w:szCs w:val="20"/>
        </w:rPr>
        <w:t>verplicht.</w:t>
      </w:r>
      <w:r w:rsidRPr="00B416E1">
        <w:rPr>
          <w:rFonts w:ascii="Arial" w:hAnsi="Arial" w:cs="Arial"/>
          <w:sz w:val="20"/>
          <w:szCs w:val="20"/>
        </w:rPr>
        <w:t xml:space="preserve"> U </w:t>
      </w:r>
      <w:r w:rsidR="006E59E5" w:rsidRPr="00B416E1">
        <w:rPr>
          <w:rFonts w:ascii="Arial" w:hAnsi="Arial" w:cs="Arial"/>
          <w:sz w:val="20"/>
          <w:szCs w:val="20"/>
        </w:rPr>
        <w:t>dien</w:t>
      </w:r>
      <w:r w:rsidRPr="00B416E1">
        <w:rPr>
          <w:rFonts w:ascii="Arial" w:hAnsi="Arial" w:cs="Arial"/>
          <w:sz w:val="20"/>
          <w:szCs w:val="20"/>
        </w:rPr>
        <w:t xml:space="preserve">t daarvoor dit format </w:t>
      </w:r>
      <w:r w:rsidR="006E59E5" w:rsidRPr="00B416E1">
        <w:rPr>
          <w:rFonts w:ascii="Arial" w:hAnsi="Arial" w:cs="Arial"/>
          <w:sz w:val="20"/>
          <w:szCs w:val="20"/>
        </w:rPr>
        <w:t xml:space="preserve">te </w:t>
      </w:r>
      <w:r w:rsidRPr="00B416E1">
        <w:rPr>
          <w:rFonts w:ascii="Arial" w:hAnsi="Arial" w:cs="Arial"/>
          <w:sz w:val="20"/>
          <w:szCs w:val="20"/>
        </w:rPr>
        <w:t xml:space="preserve">gebruiken. </w:t>
      </w:r>
    </w:p>
    <w:p w14:paraId="32761896" w14:textId="77777777" w:rsidR="00A34871" w:rsidRPr="00B416E1" w:rsidRDefault="00A34871" w:rsidP="00CE31A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p>
    <w:p w14:paraId="25B41944" w14:textId="40DA9A98" w:rsidR="0025265C" w:rsidRPr="00B416E1" w:rsidRDefault="00B416E1" w:rsidP="00CE31A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sidRPr="00B416E1">
        <w:rPr>
          <w:rFonts w:ascii="Arial" w:hAnsi="Arial" w:cs="Arial"/>
          <w:sz w:val="20"/>
          <w:szCs w:val="20"/>
        </w:rPr>
        <w:t>Wilt u een lening aanvragen</w:t>
      </w:r>
      <w:r>
        <w:rPr>
          <w:rFonts w:ascii="Arial" w:hAnsi="Arial" w:cs="Arial"/>
          <w:sz w:val="20"/>
          <w:szCs w:val="20"/>
        </w:rPr>
        <w:t xml:space="preserve"> in de ontwikkelfase</w:t>
      </w:r>
      <w:r w:rsidRPr="00B416E1">
        <w:rPr>
          <w:rFonts w:ascii="Arial" w:hAnsi="Arial" w:cs="Arial"/>
          <w:sz w:val="20"/>
          <w:szCs w:val="20"/>
        </w:rPr>
        <w:t xml:space="preserve">? Neem dan contact met ons op via het </w:t>
      </w:r>
      <w:hyperlink r:id="rId9" w:history="1">
        <w:r w:rsidRPr="00B416E1">
          <w:rPr>
            <w:rFonts w:ascii="Arial" w:hAnsi="Arial" w:cs="Arial"/>
            <w:color w:val="0000FF"/>
            <w:sz w:val="20"/>
            <w:szCs w:val="20"/>
            <w:u w:val="single"/>
          </w:rPr>
          <w:t>vragenformulier</w:t>
        </w:r>
      </w:hyperlink>
      <w:r w:rsidRPr="00B416E1">
        <w:rPr>
          <w:rFonts w:ascii="Arial" w:hAnsi="Arial" w:cs="Arial"/>
          <w:sz w:val="20"/>
          <w:szCs w:val="20"/>
        </w:rPr>
        <w:t>.</w:t>
      </w:r>
      <w:r>
        <w:rPr>
          <w:rFonts w:ascii="Arial" w:hAnsi="Arial" w:cs="Arial"/>
          <w:sz w:val="20"/>
          <w:szCs w:val="20"/>
        </w:rPr>
        <w:t xml:space="preserve"> </w:t>
      </w:r>
      <w:r w:rsidRPr="00B416E1">
        <w:rPr>
          <w:rFonts w:ascii="Arial" w:hAnsi="Arial" w:cs="Arial"/>
          <w:sz w:val="20"/>
          <w:szCs w:val="20"/>
        </w:rPr>
        <w:t>U ontvangt dan van ons het aanvraagformulier en een uitnodiging voor een gesprek</w:t>
      </w:r>
      <w:r w:rsidR="001463EA">
        <w:rPr>
          <w:rFonts w:ascii="Arial" w:hAnsi="Arial" w:cs="Arial"/>
          <w:sz w:val="20"/>
          <w:szCs w:val="20"/>
        </w:rPr>
        <w:t>, samen met uw procesbegeleider</w:t>
      </w:r>
      <w:r w:rsidRPr="00B416E1">
        <w:rPr>
          <w:rFonts w:ascii="Arial" w:hAnsi="Arial" w:cs="Arial"/>
          <w:sz w:val="20"/>
          <w:szCs w:val="20"/>
        </w:rPr>
        <w:t>. </w:t>
      </w:r>
      <w:r w:rsidR="00EF5A91">
        <w:rPr>
          <w:rFonts w:ascii="Arial" w:hAnsi="Arial" w:cs="Arial"/>
          <w:sz w:val="20"/>
          <w:szCs w:val="20"/>
        </w:rPr>
        <w:t xml:space="preserve">Een </w:t>
      </w:r>
      <w:r w:rsidR="00302AC4">
        <w:rPr>
          <w:rFonts w:ascii="Arial" w:hAnsi="Arial" w:cs="Arial"/>
          <w:sz w:val="20"/>
          <w:szCs w:val="20"/>
        </w:rPr>
        <w:t>l</w:t>
      </w:r>
      <w:r w:rsidR="00EF5A91">
        <w:rPr>
          <w:rFonts w:ascii="Arial" w:hAnsi="Arial" w:cs="Arial"/>
          <w:sz w:val="20"/>
          <w:szCs w:val="20"/>
        </w:rPr>
        <w:t xml:space="preserve">ening kan alleen worden aangevraagd voor een haalbaar woningbouwplan. </w:t>
      </w:r>
      <w:r>
        <w:rPr>
          <w:rFonts w:ascii="Arial" w:hAnsi="Arial" w:cs="Arial"/>
          <w:sz w:val="20"/>
          <w:szCs w:val="20"/>
        </w:rPr>
        <w:t xml:space="preserve">Voor het aanvragen van een lening is een duurzaam projectplan verplicht. </w:t>
      </w:r>
      <w:r w:rsidR="00EE2B81">
        <w:rPr>
          <w:rFonts w:ascii="Arial" w:hAnsi="Arial" w:cs="Arial"/>
          <w:sz w:val="20"/>
          <w:szCs w:val="20"/>
        </w:rPr>
        <w:t>Gebruik daarvoor dit format. H</w:t>
      </w:r>
      <w:r w:rsidR="0025265C" w:rsidRPr="00B416E1">
        <w:rPr>
          <w:rFonts w:ascii="Arial" w:hAnsi="Arial" w:cs="Arial"/>
          <w:sz w:val="20"/>
          <w:szCs w:val="20"/>
        </w:rPr>
        <w:t xml:space="preserve">et bevat de elementen die wij nodig hebben om een aanvraag voor een lening goed te kunnen beoordelen. </w:t>
      </w:r>
    </w:p>
    <w:p w14:paraId="093A0ACA" w14:textId="77777777" w:rsidR="0025265C" w:rsidRPr="00B416E1" w:rsidRDefault="0025265C" w:rsidP="00CE31A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p>
    <w:p w14:paraId="7D8FADF2" w14:textId="6E67A955" w:rsidR="00A34871" w:rsidRDefault="0025265C" w:rsidP="0025265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sidRPr="00B416E1">
        <w:rPr>
          <w:rFonts w:ascii="Arial" w:hAnsi="Arial" w:cs="Arial"/>
          <w:sz w:val="20"/>
          <w:szCs w:val="20"/>
        </w:rPr>
        <w:t>U heeft de mogelijkheid om aanvullende informatie</w:t>
      </w:r>
      <w:r w:rsidRPr="00A61A57">
        <w:rPr>
          <w:rFonts w:ascii="Arial" w:hAnsi="Arial" w:cs="Arial"/>
          <w:sz w:val="20"/>
          <w:szCs w:val="20"/>
        </w:rPr>
        <w:t xml:space="preserve"> bij </w:t>
      </w:r>
      <w:r w:rsidR="00A34871">
        <w:rPr>
          <w:rFonts w:ascii="Arial" w:hAnsi="Arial" w:cs="Arial"/>
          <w:sz w:val="20"/>
          <w:szCs w:val="20"/>
        </w:rPr>
        <w:t xml:space="preserve">uw aanvraag voor een lening </w:t>
      </w:r>
      <w:r w:rsidRPr="00A61A57">
        <w:rPr>
          <w:rFonts w:ascii="Arial" w:hAnsi="Arial" w:cs="Arial"/>
          <w:sz w:val="20"/>
          <w:szCs w:val="20"/>
        </w:rPr>
        <w:t>te uploaden. U kunt in het projectplan verwijzen naar deze aanvullende informatie. Let er wel op dat de verwijzing duidelijk is. Dus welk document, welk onderdeel, welk paginanummer?</w:t>
      </w:r>
    </w:p>
    <w:p w14:paraId="6B455C4B" w14:textId="77777777" w:rsidR="0025265C" w:rsidRPr="00A61A57" w:rsidRDefault="0025265C" w:rsidP="0025265C">
      <w:pPr>
        <w:jc w:val="both"/>
        <w:rPr>
          <w:rFonts w:ascii="Arial" w:hAnsi="Arial" w:cs="Arial"/>
          <w:b/>
          <w:sz w:val="20"/>
          <w:szCs w:val="20"/>
        </w:rPr>
      </w:pPr>
    </w:p>
    <w:p w14:paraId="5DF81EAF" w14:textId="77777777" w:rsidR="00401E52" w:rsidRDefault="00401E52" w:rsidP="00C75C89">
      <w:pPr>
        <w:jc w:val="both"/>
        <w:rPr>
          <w:rFonts w:ascii="Arial" w:hAnsi="Arial" w:cs="Arial"/>
          <w:sz w:val="20"/>
          <w:szCs w:val="20"/>
        </w:rPr>
      </w:pPr>
    </w:p>
    <w:sdt>
      <w:sdtPr>
        <w:rPr>
          <w:rFonts w:ascii="Times New Roman" w:eastAsia="Times New Roman" w:hAnsi="Times New Roman" w:cs="Times New Roman"/>
          <w:color w:val="auto"/>
          <w:sz w:val="24"/>
          <w:szCs w:val="24"/>
        </w:rPr>
        <w:id w:val="1012953430"/>
        <w:docPartObj>
          <w:docPartGallery w:val="Table of Contents"/>
          <w:docPartUnique/>
        </w:docPartObj>
      </w:sdtPr>
      <w:sdtEndPr>
        <w:rPr>
          <w:b/>
          <w:bCs/>
        </w:rPr>
      </w:sdtEndPr>
      <w:sdtContent>
        <w:p w14:paraId="53EEB8AE" w14:textId="3B6504F9" w:rsidR="002C4B39" w:rsidRDefault="002C4B39">
          <w:pPr>
            <w:pStyle w:val="Kopvaninhoudsopgave"/>
          </w:pPr>
          <w:r>
            <w:t>Inhoudsopgave</w:t>
          </w:r>
          <w:r w:rsidR="00261FC1">
            <w:t xml:space="preserve"> duurzaam projectplan </w:t>
          </w:r>
        </w:p>
        <w:p w14:paraId="39072797" w14:textId="6E6E7001" w:rsidR="007731FD" w:rsidRDefault="002C4B39">
          <w:pPr>
            <w:pStyle w:val="Inhopg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4102019" w:history="1">
            <w:r w:rsidR="007731FD" w:rsidRPr="00107C02">
              <w:rPr>
                <w:rStyle w:val="Hyperlink"/>
                <w:noProof/>
              </w:rPr>
              <w:t>1</w:t>
            </w:r>
            <w:r w:rsidR="007731FD">
              <w:rPr>
                <w:rFonts w:asciiTheme="minorHAnsi" w:eastAsiaTheme="minorEastAsia" w:hAnsiTheme="minorHAnsi" w:cstheme="minorBidi"/>
                <w:noProof/>
                <w:sz w:val="22"/>
                <w:szCs w:val="22"/>
              </w:rPr>
              <w:tab/>
            </w:r>
            <w:r w:rsidR="007731FD" w:rsidRPr="00107C02">
              <w:rPr>
                <w:rStyle w:val="Hyperlink"/>
                <w:noProof/>
              </w:rPr>
              <w:t>Naam van het project</w:t>
            </w:r>
            <w:r w:rsidR="007731FD">
              <w:rPr>
                <w:noProof/>
                <w:webHidden/>
              </w:rPr>
              <w:tab/>
            </w:r>
            <w:r w:rsidR="007731FD">
              <w:rPr>
                <w:noProof/>
                <w:webHidden/>
              </w:rPr>
              <w:fldChar w:fldCharType="begin"/>
            </w:r>
            <w:r w:rsidR="007731FD">
              <w:rPr>
                <w:noProof/>
                <w:webHidden/>
              </w:rPr>
              <w:instrText xml:space="preserve"> PAGEREF _Toc54102019 \h </w:instrText>
            </w:r>
            <w:r w:rsidR="007731FD">
              <w:rPr>
                <w:noProof/>
                <w:webHidden/>
              </w:rPr>
            </w:r>
            <w:r w:rsidR="007731FD">
              <w:rPr>
                <w:noProof/>
                <w:webHidden/>
              </w:rPr>
              <w:fldChar w:fldCharType="separate"/>
            </w:r>
            <w:r w:rsidR="007731FD">
              <w:rPr>
                <w:noProof/>
                <w:webHidden/>
              </w:rPr>
              <w:t>2</w:t>
            </w:r>
            <w:r w:rsidR="007731FD">
              <w:rPr>
                <w:noProof/>
                <w:webHidden/>
              </w:rPr>
              <w:fldChar w:fldCharType="end"/>
            </w:r>
          </w:hyperlink>
        </w:p>
        <w:p w14:paraId="6286AAB7" w14:textId="5D7509ED" w:rsidR="007731FD" w:rsidRDefault="007731FD">
          <w:pPr>
            <w:pStyle w:val="Inhopg1"/>
            <w:tabs>
              <w:tab w:val="left" w:pos="440"/>
              <w:tab w:val="right" w:leader="dot" w:pos="9062"/>
            </w:tabs>
            <w:rPr>
              <w:rFonts w:asciiTheme="minorHAnsi" w:eastAsiaTheme="minorEastAsia" w:hAnsiTheme="minorHAnsi" w:cstheme="minorBidi"/>
              <w:noProof/>
              <w:sz w:val="22"/>
              <w:szCs w:val="22"/>
            </w:rPr>
          </w:pPr>
          <w:hyperlink w:anchor="_Toc54102020" w:history="1">
            <w:r w:rsidRPr="00107C02">
              <w:rPr>
                <w:rStyle w:val="Hyperlink"/>
                <w:noProof/>
              </w:rPr>
              <w:t xml:space="preserve">2 </w:t>
            </w:r>
            <w:r>
              <w:rPr>
                <w:rFonts w:asciiTheme="minorHAnsi" w:eastAsiaTheme="minorEastAsia" w:hAnsiTheme="minorHAnsi" w:cstheme="minorBidi"/>
                <w:noProof/>
                <w:sz w:val="22"/>
                <w:szCs w:val="22"/>
              </w:rPr>
              <w:tab/>
            </w:r>
            <w:r w:rsidRPr="00107C02">
              <w:rPr>
                <w:rStyle w:val="Hyperlink"/>
                <w:noProof/>
              </w:rPr>
              <w:t>Projectbeschrijving</w:t>
            </w:r>
            <w:r>
              <w:rPr>
                <w:noProof/>
                <w:webHidden/>
              </w:rPr>
              <w:tab/>
            </w:r>
            <w:r>
              <w:rPr>
                <w:noProof/>
                <w:webHidden/>
              </w:rPr>
              <w:fldChar w:fldCharType="begin"/>
            </w:r>
            <w:r>
              <w:rPr>
                <w:noProof/>
                <w:webHidden/>
              </w:rPr>
              <w:instrText xml:space="preserve"> PAGEREF _Toc54102020 \h </w:instrText>
            </w:r>
            <w:r>
              <w:rPr>
                <w:noProof/>
                <w:webHidden/>
              </w:rPr>
            </w:r>
            <w:r>
              <w:rPr>
                <w:noProof/>
                <w:webHidden/>
              </w:rPr>
              <w:fldChar w:fldCharType="separate"/>
            </w:r>
            <w:r>
              <w:rPr>
                <w:noProof/>
                <w:webHidden/>
              </w:rPr>
              <w:t>2</w:t>
            </w:r>
            <w:r>
              <w:rPr>
                <w:noProof/>
                <w:webHidden/>
              </w:rPr>
              <w:fldChar w:fldCharType="end"/>
            </w:r>
          </w:hyperlink>
        </w:p>
        <w:p w14:paraId="635006AB" w14:textId="50C32E5E" w:rsidR="007731FD" w:rsidRDefault="007731FD">
          <w:pPr>
            <w:pStyle w:val="Inhopg1"/>
            <w:tabs>
              <w:tab w:val="left" w:pos="440"/>
              <w:tab w:val="right" w:leader="dot" w:pos="9062"/>
            </w:tabs>
            <w:rPr>
              <w:rFonts w:asciiTheme="minorHAnsi" w:eastAsiaTheme="minorEastAsia" w:hAnsiTheme="minorHAnsi" w:cstheme="minorBidi"/>
              <w:noProof/>
              <w:sz w:val="22"/>
              <w:szCs w:val="22"/>
            </w:rPr>
          </w:pPr>
          <w:hyperlink w:anchor="_Toc54102021" w:history="1">
            <w:r w:rsidRPr="00107C02">
              <w:rPr>
                <w:rStyle w:val="Hyperlink"/>
                <w:noProof/>
              </w:rPr>
              <w:t>3</w:t>
            </w:r>
            <w:r>
              <w:rPr>
                <w:rFonts w:asciiTheme="minorHAnsi" w:eastAsiaTheme="minorEastAsia" w:hAnsiTheme="minorHAnsi" w:cstheme="minorBidi"/>
                <w:noProof/>
                <w:sz w:val="22"/>
                <w:szCs w:val="22"/>
              </w:rPr>
              <w:tab/>
            </w:r>
            <w:r w:rsidRPr="00107C02">
              <w:rPr>
                <w:rStyle w:val="Hyperlink"/>
                <w:noProof/>
              </w:rPr>
              <w:t>Doelstelling</w:t>
            </w:r>
            <w:r>
              <w:rPr>
                <w:noProof/>
                <w:webHidden/>
              </w:rPr>
              <w:tab/>
            </w:r>
            <w:r>
              <w:rPr>
                <w:noProof/>
                <w:webHidden/>
              </w:rPr>
              <w:fldChar w:fldCharType="begin"/>
            </w:r>
            <w:r>
              <w:rPr>
                <w:noProof/>
                <w:webHidden/>
              </w:rPr>
              <w:instrText xml:space="preserve"> PAGEREF _Toc54102021 \h </w:instrText>
            </w:r>
            <w:r>
              <w:rPr>
                <w:noProof/>
                <w:webHidden/>
              </w:rPr>
            </w:r>
            <w:r>
              <w:rPr>
                <w:noProof/>
                <w:webHidden/>
              </w:rPr>
              <w:fldChar w:fldCharType="separate"/>
            </w:r>
            <w:r>
              <w:rPr>
                <w:noProof/>
                <w:webHidden/>
              </w:rPr>
              <w:t>2</w:t>
            </w:r>
            <w:r>
              <w:rPr>
                <w:noProof/>
                <w:webHidden/>
              </w:rPr>
              <w:fldChar w:fldCharType="end"/>
            </w:r>
          </w:hyperlink>
        </w:p>
        <w:p w14:paraId="101CC64F" w14:textId="2778FE78" w:rsidR="007731FD" w:rsidRDefault="007731FD">
          <w:pPr>
            <w:pStyle w:val="Inhopg1"/>
            <w:tabs>
              <w:tab w:val="left" w:pos="440"/>
              <w:tab w:val="right" w:leader="dot" w:pos="9062"/>
            </w:tabs>
            <w:rPr>
              <w:rFonts w:asciiTheme="minorHAnsi" w:eastAsiaTheme="minorEastAsia" w:hAnsiTheme="minorHAnsi" w:cstheme="minorBidi"/>
              <w:noProof/>
              <w:sz w:val="22"/>
              <w:szCs w:val="22"/>
            </w:rPr>
          </w:pPr>
          <w:hyperlink w:anchor="_Toc54102022" w:history="1">
            <w:r w:rsidRPr="00107C02">
              <w:rPr>
                <w:rStyle w:val="Hyperlink"/>
                <w:noProof/>
              </w:rPr>
              <w:t xml:space="preserve">4 </w:t>
            </w:r>
            <w:r>
              <w:rPr>
                <w:rFonts w:asciiTheme="minorHAnsi" w:eastAsiaTheme="minorEastAsia" w:hAnsiTheme="minorHAnsi" w:cstheme="minorBidi"/>
                <w:noProof/>
                <w:sz w:val="22"/>
                <w:szCs w:val="22"/>
              </w:rPr>
              <w:tab/>
            </w:r>
            <w:r w:rsidRPr="00107C02">
              <w:rPr>
                <w:rStyle w:val="Hyperlink"/>
                <w:noProof/>
              </w:rPr>
              <w:t>Projectorganisatie</w:t>
            </w:r>
            <w:r>
              <w:rPr>
                <w:noProof/>
                <w:webHidden/>
              </w:rPr>
              <w:tab/>
            </w:r>
            <w:r>
              <w:rPr>
                <w:noProof/>
                <w:webHidden/>
              </w:rPr>
              <w:fldChar w:fldCharType="begin"/>
            </w:r>
            <w:r>
              <w:rPr>
                <w:noProof/>
                <w:webHidden/>
              </w:rPr>
              <w:instrText xml:space="preserve"> PAGEREF _Toc54102022 \h </w:instrText>
            </w:r>
            <w:r>
              <w:rPr>
                <w:noProof/>
                <w:webHidden/>
              </w:rPr>
            </w:r>
            <w:r>
              <w:rPr>
                <w:noProof/>
                <w:webHidden/>
              </w:rPr>
              <w:fldChar w:fldCharType="separate"/>
            </w:r>
            <w:r>
              <w:rPr>
                <w:noProof/>
                <w:webHidden/>
              </w:rPr>
              <w:t>2</w:t>
            </w:r>
            <w:r>
              <w:rPr>
                <w:noProof/>
                <w:webHidden/>
              </w:rPr>
              <w:fldChar w:fldCharType="end"/>
            </w:r>
          </w:hyperlink>
        </w:p>
        <w:p w14:paraId="3AF085AA" w14:textId="53224C34" w:rsidR="007731FD" w:rsidRDefault="007731FD">
          <w:pPr>
            <w:pStyle w:val="Inhopg1"/>
            <w:tabs>
              <w:tab w:val="left" w:pos="440"/>
              <w:tab w:val="right" w:leader="dot" w:pos="9062"/>
            </w:tabs>
            <w:rPr>
              <w:rFonts w:asciiTheme="minorHAnsi" w:eastAsiaTheme="minorEastAsia" w:hAnsiTheme="minorHAnsi" w:cstheme="minorBidi"/>
              <w:noProof/>
              <w:sz w:val="22"/>
              <w:szCs w:val="22"/>
            </w:rPr>
          </w:pPr>
          <w:hyperlink w:anchor="_Toc54102023" w:history="1">
            <w:r w:rsidRPr="00107C02">
              <w:rPr>
                <w:rStyle w:val="Hyperlink"/>
                <w:noProof/>
              </w:rPr>
              <w:t>5</w:t>
            </w:r>
            <w:r>
              <w:rPr>
                <w:rFonts w:asciiTheme="minorHAnsi" w:eastAsiaTheme="minorEastAsia" w:hAnsiTheme="minorHAnsi" w:cstheme="minorBidi"/>
                <w:noProof/>
                <w:sz w:val="22"/>
                <w:szCs w:val="22"/>
              </w:rPr>
              <w:tab/>
            </w:r>
            <w:r w:rsidRPr="00107C02">
              <w:rPr>
                <w:rStyle w:val="Hyperlink"/>
                <w:noProof/>
              </w:rPr>
              <w:t>Projectactiviteiten</w:t>
            </w:r>
            <w:r>
              <w:rPr>
                <w:noProof/>
                <w:webHidden/>
              </w:rPr>
              <w:tab/>
            </w:r>
            <w:r>
              <w:rPr>
                <w:noProof/>
                <w:webHidden/>
              </w:rPr>
              <w:fldChar w:fldCharType="begin"/>
            </w:r>
            <w:r>
              <w:rPr>
                <w:noProof/>
                <w:webHidden/>
              </w:rPr>
              <w:instrText xml:space="preserve"> PAGEREF _Toc54102023 \h </w:instrText>
            </w:r>
            <w:r>
              <w:rPr>
                <w:noProof/>
                <w:webHidden/>
              </w:rPr>
            </w:r>
            <w:r>
              <w:rPr>
                <w:noProof/>
                <w:webHidden/>
              </w:rPr>
              <w:fldChar w:fldCharType="separate"/>
            </w:r>
            <w:r>
              <w:rPr>
                <w:noProof/>
                <w:webHidden/>
              </w:rPr>
              <w:t>2</w:t>
            </w:r>
            <w:r>
              <w:rPr>
                <w:noProof/>
                <w:webHidden/>
              </w:rPr>
              <w:fldChar w:fldCharType="end"/>
            </w:r>
          </w:hyperlink>
        </w:p>
        <w:p w14:paraId="384490BE" w14:textId="58D7FF28" w:rsidR="007731FD" w:rsidRDefault="007731FD">
          <w:pPr>
            <w:pStyle w:val="Inhopg1"/>
            <w:tabs>
              <w:tab w:val="left" w:pos="440"/>
              <w:tab w:val="right" w:leader="dot" w:pos="9062"/>
            </w:tabs>
            <w:rPr>
              <w:rFonts w:asciiTheme="minorHAnsi" w:eastAsiaTheme="minorEastAsia" w:hAnsiTheme="minorHAnsi" w:cstheme="minorBidi"/>
              <w:noProof/>
              <w:sz w:val="22"/>
              <w:szCs w:val="22"/>
            </w:rPr>
          </w:pPr>
          <w:hyperlink w:anchor="_Toc54102024" w:history="1">
            <w:r w:rsidRPr="00107C02">
              <w:rPr>
                <w:rStyle w:val="Hyperlink"/>
                <w:noProof/>
              </w:rPr>
              <w:t>6</w:t>
            </w:r>
            <w:r>
              <w:rPr>
                <w:rFonts w:asciiTheme="minorHAnsi" w:eastAsiaTheme="minorEastAsia" w:hAnsiTheme="minorHAnsi" w:cstheme="minorBidi"/>
                <w:noProof/>
                <w:sz w:val="22"/>
                <w:szCs w:val="22"/>
              </w:rPr>
              <w:tab/>
            </w:r>
            <w:r w:rsidRPr="00107C02">
              <w:rPr>
                <w:rStyle w:val="Hyperlink"/>
                <w:noProof/>
              </w:rPr>
              <w:t>Juridische en planologische haalbaarheid en planning</w:t>
            </w:r>
            <w:r>
              <w:rPr>
                <w:noProof/>
                <w:webHidden/>
              </w:rPr>
              <w:tab/>
            </w:r>
            <w:r>
              <w:rPr>
                <w:noProof/>
                <w:webHidden/>
              </w:rPr>
              <w:fldChar w:fldCharType="begin"/>
            </w:r>
            <w:r>
              <w:rPr>
                <w:noProof/>
                <w:webHidden/>
              </w:rPr>
              <w:instrText xml:space="preserve"> PAGEREF _Toc54102024 \h </w:instrText>
            </w:r>
            <w:r>
              <w:rPr>
                <w:noProof/>
                <w:webHidden/>
              </w:rPr>
            </w:r>
            <w:r>
              <w:rPr>
                <w:noProof/>
                <w:webHidden/>
              </w:rPr>
              <w:fldChar w:fldCharType="separate"/>
            </w:r>
            <w:r>
              <w:rPr>
                <w:noProof/>
                <w:webHidden/>
              </w:rPr>
              <w:t>2</w:t>
            </w:r>
            <w:r>
              <w:rPr>
                <w:noProof/>
                <w:webHidden/>
              </w:rPr>
              <w:fldChar w:fldCharType="end"/>
            </w:r>
          </w:hyperlink>
        </w:p>
        <w:p w14:paraId="39719587" w14:textId="265545E2" w:rsidR="007731FD" w:rsidRDefault="007731FD">
          <w:pPr>
            <w:pStyle w:val="Inhopg1"/>
            <w:tabs>
              <w:tab w:val="left" w:pos="440"/>
              <w:tab w:val="right" w:leader="dot" w:pos="9062"/>
            </w:tabs>
            <w:rPr>
              <w:rFonts w:asciiTheme="minorHAnsi" w:eastAsiaTheme="minorEastAsia" w:hAnsiTheme="minorHAnsi" w:cstheme="minorBidi"/>
              <w:noProof/>
              <w:sz w:val="22"/>
              <w:szCs w:val="22"/>
            </w:rPr>
          </w:pPr>
          <w:hyperlink w:anchor="_Toc54102025" w:history="1">
            <w:r w:rsidRPr="00107C02">
              <w:rPr>
                <w:rStyle w:val="Hyperlink"/>
                <w:noProof/>
              </w:rPr>
              <w:t xml:space="preserve">7 </w:t>
            </w:r>
            <w:r>
              <w:rPr>
                <w:rFonts w:asciiTheme="minorHAnsi" w:eastAsiaTheme="minorEastAsia" w:hAnsiTheme="minorHAnsi" w:cstheme="minorBidi"/>
                <w:noProof/>
                <w:sz w:val="22"/>
                <w:szCs w:val="22"/>
              </w:rPr>
              <w:tab/>
            </w:r>
            <w:r w:rsidRPr="00107C02">
              <w:rPr>
                <w:rStyle w:val="Hyperlink"/>
                <w:noProof/>
              </w:rPr>
              <w:t>Projectrisico’s</w:t>
            </w:r>
            <w:r>
              <w:rPr>
                <w:noProof/>
                <w:webHidden/>
              </w:rPr>
              <w:tab/>
            </w:r>
            <w:r>
              <w:rPr>
                <w:noProof/>
                <w:webHidden/>
              </w:rPr>
              <w:fldChar w:fldCharType="begin"/>
            </w:r>
            <w:r>
              <w:rPr>
                <w:noProof/>
                <w:webHidden/>
              </w:rPr>
              <w:instrText xml:space="preserve"> PAGEREF _Toc54102025 \h </w:instrText>
            </w:r>
            <w:r>
              <w:rPr>
                <w:noProof/>
                <w:webHidden/>
              </w:rPr>
            </w:r>
            <w:r>
              <w:rPr>
                <w:noProof/>
                <w:webHidden/>
              </w:rPr>
              <w:fldChar w:fldCharType="separate"/>
            </w:r>
            <w:r>
              <w:rPr>
                <w:noProof/>
                <w:webHidden/>
              </w:rPr>
              <w:t>3</w:t>
            </w:r>
            <w:r>
              <w:rPr>
                <w:noProof/>
                <w:webHidden/>
              </w:rPr>
              <w:fldChar w:fldCharType="end"/>
            </w:r>
          </w:hyperlink>
        </w:p>
        <w:p w14:paraId="558220FA" w14:textId="6FE186DC" w:rsidR="007731FD" w:rsidRDefault="007731FD">
          <w:pPr>
            <w:pStyle w:val="Inhopg1"/>
            <w:tabs>
              <w:tab w:val="left" w:pos="440"/>
              <w:tab w:val="right" w:leader="dot" w:pos="9062"/>
            </w:tabs>
            <w:rPr>
              <w:rFonts w:asciiTheme="minorHAnsi" w:eastAsiaTheme="minorEastAsia" w:hAnsiTheme="minorHAnsi" w:cstheme="minorBidi"/>
              <w:noProof/>
              <w:sz w:val="22"/>
              <w:szCs w:val="22"/>
            </w:rPr>
          </w:pPr>
          <w:hyperlink w:anchor="_Toc54102026" w:history="1">
            <w:r w:rsidRPr="00107C02">
              <w:rPr>
                <w:rStyle w:val="Hyperlink"/>
                <w:noProof/>
              </w:rPr>
              <w:t xml:space="preserve">8 </w:t>
            </w:r>
            <w:r>
              <w:rPr>
                <w:rFonts w:asciiTheme="minorHAnsi" w:eastAsiaTheme="minorEastAsia" w:hAnsiTheme="minorHAnsi" w:cstheme="minorBidi"/>
                <w:noProof/>
                <w:sz w:val="22"/>
                <w:szCs w:val="22"/>
              </w:rPr>
              <w:tab/>
            </w:r>
            <w:r w:rsidRPr="00107C02">
              <w:rPr>
                <w:rStyle w:val="Hyperlink"/>
                <w:noProof/>
              </w:rPr>
              <w:t>Haalbaarheidsanalyse</w:t>
            </w:r>
            <w:r>
              <w:rPr>
                <w:noProof/>
                <w:webHidden/>
              </w:rPr>
              <w:tab/>
            </w:r>
            <w:r>
              <w:rPr>
                <w:noProof/>
                <w:webHidden/>
              </w:rPr>
              <w:fldChar w:fldCharType="begin"/>
            </w:r>
            <w:r>
              <w:rPr>
                <w:noProof/>
                <w:webHidden/>
              </w:rPr>
              <w:instrText xml:space="preserve"> PAGEREF _Toc54102026 \h </w:instrText>
            </w:r>
            <w:r>
              <w:rPr>
                <w:noProof/>
                <w:webHidden/>
              </w:rPr>
            </w:r>
            <w:r>
              <w:rPr>
                <w:noProof/>
                <w:webHidden/>
              </w:rPr>
              <w:fldChar w:fldCharType="separate"/>
            </w:r>
            <w:r>
              <w:rPr>
                <w:noProof/>
                <w:webHidden/>
              </w:rPr>
              <w:t>3</w:t>
            </w:r>
            <w:r>
              <w:rPr>
                <w:noProof/>
                <w:webHidden/>
              </w:rPr>
              <w:fldChar w:fldCharType="end"/>
            </w:r>
          </w:hyperlink>
        </w:p>
        <w:p w14:paraId="7C37F4DA" w14:textId="6F7688CA" w:rsidR="007731FD" w:rsidRDefault="007731FD">
          <w:pPr>
            <w:pStyle w:val="Inhopg1"/>
            <w:tabs>
              <w:tab w:val="left" w:pos="440"/>
              <w:tab w:val="right" w:leader="dot" w:pos="9062"/>
            </w:tabs>
            <w:rPr>
              <w:rFonts w:asciiTheme="minorHAnsi" w:eastAsiaTheme="minorEastAsia" w:hAnsiTheme="minorHAnsi" w:cstheme="minorBidi"/>
              <w:noProof/>
              <w:sz w:val="22"/>
              <w:szCs w:val="22"/>
            </w:rPr>
          </w:pPr>
          <w:hyperlink w:anchor="_Toc54102027" w:history="1">
            <w:r w:rsidRPr="00107C02">
              <w:rPr>
                <w:rStyle w:val="Hyperlink"/>
                <w:noProof/>
              </w:rPr>
              <w:t xml:space="preserve">9 </w:t>
            </w:r>
            <w:r>
              <w:rPr>
                <w:rFonts w:asciiTheme="minorHAnsi" w:eastAsiaTheme="minorEastAsia" w:hAnsiTheme="minorHAnsi" w:cstheme="minorBidi"/>
                <w:noProof/>
                <w:sz w:val="22"/>
                <w:szCs w:val="22"/>
              </w:rPr>
              <w:tab/>
            </w:r>
            <w:r w:rsidRPr="00107C02">
              <w:rPr>
                <w:rStyle w:val="Hyperlink"/>
                <w:noProof/>
              </w:rPr>
              <w:t>Conclusie financiële haalbaarheid</w:t>
            </w:r>
            <w:r>
              <w:rPr>
                <w:noProof/>
                <w:webHidden/>
              </w:rPr>
              <w:tab/>
            </w:r>
            <w:r>
              <w:rPr>
                <w:noProof/>
                <w:webHidden/>
              </w:rPr>
              <w:fldChar w:fldCharType="begin"/>
            </w:r>
            <w:r>
              <w:rPr>
                <w:noProof/>
                <w:webHidden/>
              </w:rPr>
              <w:instrText xml:space="preserve"> PAGEREF _Toc54102027 \h </w:instrText>
            </w:r>
            <w:r>
              <w:rPr>
                <w:noProof/>
                <w:webHidden/>
              </w:rPr>
            </w:r>
            <w:r>
              <w:rPr>
                <w:noProof/>
                <w:webHidden/>
              </w:rPr>
              <w:fldChar w:fldCharType="separate"/>
            </w:r>
            <w:r>
              <w:rPr>
                <w:noProof/>
                <w:webHidden/>
              </w:rPr>
              <w:t>4</w:t>
            </w:r>
            <w:r>
              <w:rPr>
                <w:noProof/>
                <w:webHidden/>
              </w:rPr>
              <w:fldChar w:fldCharType="end"/>
            </w:r>
          </w:hyperlink>
        </w:p>
        <w:p w14:paraId="082FC85A" w14:textId="09B94DD4" w:rsidR="002C4B39" w:rsidRDefault="002C4B39">
          <w:r>
            <w:rPr>
              <w:b/>
              <w:bCs/>
            </w:rPr>
            <w:fldChar w:fldCharType="end"/>
          </w:r>
        </w:p>
      </w:sdtContent>
    </w:sdt>
    <w:p w14:paraId="7C3248A4" w14:textId="274435E1" w:rsidR="00FC2785" w:rsidRPr="00A61A57" w:rsidRDefault="00FC2785" w:rsidP="00101A1C">
      <w:pPr>
        <w:spacing w:line="280" w:lineRule="atLeast"/>
        <w:ind w:left="851" w:hanging="851"/>
        <w:jc w:val="both"/>
        <w:rPr>
          <w:rFonts w:ascii="Arial" w:hAnsi="Arial" w:cs="Arial"/>
          <w:b/>
          <w:smallCaps/>
          <w:sz w:val="20"/>
          <w:szCs w:val="20"/>
        </w:rPr>
      </w:pPr>
      <w:r w:rsidRPr="00A61A57">
        <w:rPr>
          <w:rFonts w:ascii="Arial" w:hAnsi="Arial" w:cs="Arial"/>
          <w:b/>
          <w:smallCaps/>
          <w:sz w:val="20"/>
          <w:szCs w:val="20"/>
        </w:rPr>
        <w:br w:type="page"/>
      </w:r>
    </w:p>
    <w:p w14:paraId="5EF2A926" w14:textId="02A92FFC" w:rsidR="0025265C" w:rsidRPr="00A61A57" w:rsidRDefault="00FC2785" w:rsidP="002C4B39">
      <w:pPr>
        <w:pStyle w:val="Kop1"/>
        <w:numPr>
          <w:ilvl w:val="0"/>
          <w:numId w:val="0"/>
        </w:numPr>
        <w:ind w:left="851" w:hanging="851"/>
      </w:pPr>
      <w:bookmarkStart w:id="0" w:name="_Toc54102019"/>
      <w:r w:rsidRPr="00A61A57">
        <w:lastRenderedPageBreak/>
        <w:t>1</w:t>
      </w:r>
      <w:r w:rsidR="002C4B39">
        <w:tab/>
      </w:r>
      <w:r w:rsidR="0025265C" w:rsidRPr="00A61A57">
        <w:t>Naam van het project</w:t>
      </w:r>
      <w:bookmarkEnd w:id="0"/>
    </w:p>
    <w:p w14:paraId="745719E2" w14:textId="77777777" w:rsidR="00261FC1" w:rsidRDefault="0025265C" w:rsidP="00261FC1">
      <w:pPr>
        <w:jc w:val="both"/>
        <w:rPr>
          <w:rFonts w:ascii="Arial" w:hAnsi="Arial" w:cs="Arial"/>
          <w:sz w:val="20"/>
          <w:szCs w:val="20"/>
        </w:rPr>
      </w:pPr>
      <w:r w:rsidRPr="00A61A57">
        <w:rPr>
          <w:rFonts w:ascii="Arial" w:hAnsi="Arial" w:cs="Arial"/>
          <w:sz w:val="20"/>
          <w:szCs w:val="20"/>
        </w:rPr>
        <w:t>Vermeld hier de naam van het project, zoals aangegeven op het aanvraagformulier.</w:t>
      </w:r>
      <w:r w:rsidR="00261FC1" w:rsidRPr="00261FC1">
        <w:rPr>
          <w:rFonts w:ascii="Arial" w:hAnsi="Arial" w:cs="Arial"/>
          <w:sz w:val="20"/>
          <w:szCs w:val="20"/>
        </w:rPr>
        <w:t xml:space="preserve"> </w:t>
      </w:r>
    </w:p>
    <w:p w14:paraId="373EAC14" w14:textId="77777777" w:rsidR="00261FC1" w:rsidRDefault="00261FC1" w:rsidP="00261FC1">
      <w:pPr>
        <w:jc w:val="both"/>
        <w:rPr>
          <w:rFonts w:ascii="Arial" w:hAnsi="Arial" w:cs="Arial"/>
          <w:sz w:val="20"/>
          <w:szCs w:val="20"/>
        </w:rPr>
      </w:pPr>
    </w:p>
    <w:p w14:paraId="6BFCF19E" w14:textId="73A90C02" w:rsidR="00261FC1" w:rsidRDefault="00261FC1" w:rsidP="00261FC1">
      <w:pPr>
        <w:jc w:val="both"/>
        <w:rPr>
          <w:rFonts w:ascii="Arial" w:hAnsi="Arial" w:cs="Arial"/>
          <w:sz w:val="20"/>
          <w:szCs w:val="20"/>
        </w:rPr>
      </w:pPr>
      <w:r>
        <w:rPr>
          <w:rFonts w:ascii="Arial" w:hAnsi="Arial" w:cs="Arial"/>
          <w:sz w:val="20"/>
          <w:szCs w:val="20"/>
        </w:rPr>
        <w:t xml:space="preserve">Naam van het project: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________________________  </w:t>
      </w:r>
    </w:p>
    <w:p w14:paraId="5FA6B0F4" w14:textId="77777777" w:rsidR="00556EE2" w:rsidRDefault="00556EE2" w:rsidP="00261FC1">
      <w:pPr>
        <w:jc w:val="both"/>
        <w:rPr>
          <w:rFonts w:ascii="Arial" w:hAnsi="Arial" w:cs="Arial"/>
          <w:sz w:val="20"/>
          <w:szCs w:val="20"/>
        </w:rPr>
      </w:pPr>
    </w:p>
    <w:p w14:paraId="504D9C6D" w14:textId="6A980BDA" w:rsidR="00556EE2" w:rsidRDefault="00556EE2" w:rsidP="00261FC1">
      <w:pPr>
        <w:jc w:val="both"/>
        <w:rPr>
          <w:rFonts w:ascii="Arial" w:hAnsi="Arial" w:cs="Arial"/>
          <w:sz w:val="20"/>
          <w:szCs w:val="20"/>
        </w:rPr>
      </w:pPr>
      <w:r>
        <w:rPr>
          <w:rFonts w:ascii="Arial" w:hAnsi="Arial" w:cs="Arial"/>
          <w:sz w:val="20"/>
          <w:szCs w:val="20"/>
        </w:rPr>
        <w:t xml:space="preserve">Dit projectplan is ingediend en opgesteld door: </w:t>
      </w:r>
    </w:p>
    <w:p w14:paraId="63F771E1" w14:textId="77777777" w:rsidR="00556EE2" w:rsidRDefault="00556EE2" w:rsidP="00261FC1">
      <w:pPr>
        <w:jc w:val="both"/>
        <w:rPr>
          <w:rFonts w:ascii="Arial" w:hAnsi="Arial" w:cs="Arial"/>
          <w:sz w:val="20"/>
          <w:szCs w:val="20"/>
        </w:rPr>
      </w:pPr>
    </w:p>
    <w:p w14:paraId="1F82943B" w14:textId="660B8B9A" w:rsidR="00261FC1" w:rsidRDefault="00261FC1" w:rsidP="00261FC1">
      <w:pPr>
        <w:jc w:val="both"/>
        <w:rPr>
          <w:rFonts w:ascii="Arial" w:hAnsi="Arial" w:cs="Arial"/>
          <w:sz w:val="20"/>
          <w:szCs w:val="20"/>
        </w:rPr>
      </w:pPr>
      <w:r>
        <w:rPr>
          <w:rFonts w:ascii="Arial" w:hAnsi="Arial" w:cs="Arial"/>
          <w:sz w:val="20"/>
          <w:szCs w:val="20"/>
        </w:rPr>
        <w:t xml:space="preserve">Naam collectief wooninitiatief: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________________________  </w:t>
      </w:r>
    </w:p>
    <w:p w14:paraId="1FF78DCA" w14:textId="77777777" w:rsidR="00261FC1" w:rsidRDefault="00261FC1" w:rsidP="00261FC1">
      <w:pPr>
        <w:jc w:val="both"/>
        <w:rPr>
          <w:rFonts w:ascii="Arial" w:hAnsi="Arial" w:cs="Arial"/>
          <w:sz w:val="20"/>
          <w:szCs w:val="20"/>
        </w:rPr>
      </w:pPr>
      <w:r>
        <w:rPr>
          <w:rFonts w:ascii="Arial" w:hAnsi="Arial" w:cs="Arial"/>
          <w:sz w:val="20"/>
          <w:szCs w:val="20"/>
        </w:rPr>
        <w:t xml:space="preserve">Naam procesbegeleider en begeleidingsbureau: </w:t>
      </w:r>
      <w:r>
        <w:rPr>
          <w:rFonts w:ascii="Arial" w:hAnsi="Arial" w:cs="Arial"/>
          <w:sz w:val="20"/>
          <w:szCs w:val="20"/>
        </w:rPr>
        <w:tab/>
        <w:t>________________________</w:t>
      </w:r>
    </w:p>
    <w:p w14:paraId="680F247B" w14:textId="77777777" w:rsidR="00261FC1" w:rsidRDefault="00261FC1" w:rsidP="00261FC1">
      <w:pPr>
        <w:jc w:val="both"/>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w:t>
      </w:r>
      <w:r>
        <w:rPr>
          <w:rFonts w:ascii="Arial" w:hAnsi="Arial" w:cs="Arial"/>
          <w:sz w:val="20"/>
          <w:szCs w:val="20"/>
        </w:rPr>
        <w:tab/>
      </w:r>
    </w:p>
    <w:p w14:paraId="1E4FF30B" w14:textId="27F7740D" w:rsidR="0025265C" w:rsidRPr="00A61A57" w:rsidRDefault="0025265C" w:rsidP="00101A1C">
      <w:pPr>
        <w:jc w:val="both"/>
        <w:rPr>
          <w:rFonts w:ascii="Arial" w:hAnsi="Arial" w:cs="Arial"/>
          <w:sz w:val="20"/>
          <w:szCs w:val="20"/>
        </w:rPr>
      </w:pPr>
    </w:p>
    <w:p w14:paraId="7C2BB779" w14:textId="77777777" w:rsidR="0025265C" w:rsidRPr="00A61A57" w:rsidRDefault="0025265C" w:rsidP="0025265C">
      <w:pPr>
        <w:jc w:val="both"/>
        <w:rPr>
          <w:rFonts w:ascii="Arial" w:hAnsi="Arial" w:cs="Arial"/>
          <w:sz w:val="20"/>
          <w:szCs w:val="20"/>
        </w:rPr>
      </w:pPr>
    </w:p>
    <w:p w14:paraId="342A8BED" w14:textId="07B00FB7" w:rsidR="0025265C" w:rsidRPr="00A61A57" w:rsidRDefault="0025265C" w:rsidP="002C4B39">
      <w:pPr>
        <w:pStyle w:val="Kop1"/>
        <w:numPr>
          <w:ilvl w:val="0"/>
          <w:numId w:val="0"/>
        </w:numPr>
        <w:ind w:left="851" w:hanging="851"/>
      </w:pPr>
      <w:bookmarkStart w:id="1" w:name="_Toc54102020"/>
      <w:r w:rsidRPr="00A61A57">
        <w:t xml:space="preserve">2 </w:t>
      </w:r>
      <w:r w:rsidR="002C4B39">
        <w:tab/>
      </w:r>
      <w:r w:rsidRPr="00A61A57">
        <w:t>Projectbeschrijving</w:t>
      </w:r>
      <w:bookmarkEnd w:id="1"/>
    </w:p>
    <w:p w14:paraId="6CD488BA" w14:textId="4B15E59B" w:rsidR="00FC2785" w:rsidRPr="00A61A57" w:rsidRDefault="0025265C" w:rsidP="00B900AD">
      <w:pPr>
        <w:pStyle w:val="Lijstalinea"/>
        <w:numPr>
          <w:ilvl w:val="0"/>
          <w:numId w:val="19"/>
        </w:numPr>
        <w:ind w:left="360"/>
        <w:jc w:val="both"/>
        <w:rPr>
          <w:rFonts w:ascii="Arial" w:hAnsi="Arial" w:cs="Arial"/>
          <w:sz w:val="20"/>
          <w:szCs w:val="20"/>
        </w:rPr>
      </w:pPr>
      <w:r w:rsidRPr="00A61A57">
        <w:rPr>
          <w:rFonts w:ascii="Arial" w:hAnsi="Arial" w:cs="Arial"/>
          <w:sz w:val="20"/>
          <w:szCs w:val="20"/>
        </w:rPr>
        <w:t>Geef een korte beschrijving van het collectief</w:t>
      </w:r>
      <w:r w:rsidR="006800A8" w:rsidRPr="00A61A57">
        <w:rPr>
          <w:rFonts w:ascii="Arial" w:hAnsi="Arial" w:cs="Arial"/>
          <w:sz w:val="20"/>
          <w:szCs w:val="20"/>
        </w:rPr>
        <w:t xml:space="preserve"> wooninitiatief</w:t>
      </w:r>
      <w:r w:rsidR="00B900AD" w:rsidRPr="00A61A57">
        <w:rPr>
          <w:rFonts w:ascii="Arial" w:hAnsi="Arial" w:cs="Arial"/>
          <w:sz w:val="20"/>
          <w:szCs w:val="20"/>
        </w:rPr>
        <w:t xml:space="preserve"> </w:t>
      </w:r>
    </w:p>
    <w:p w14:paraId="1043013C" w14:textId="77777777" w:rsidR="00FC2785" w:rsidRPr="00A61A57" w:rsidRDefault="0025265C" w:rsidP="00B900AD">
      <w:pPr>
        <w:pStyle w:val="Lijstalinea"/>
        <w:ind w:left="360"/>
        <w:jc w:val="both"/>
        <w:rPr>
          <w:rFonts w:ascii="Arial" w:hAnsi="Arial" w:cs="Arial"/>
          <w:sz w:val="20"/>
          <w:szCs w:val="20"/>
        </w:rPr>
      </w:pPr>
      <w:r w:rsidRPr="00A61A57">
        <w:rPr>
          <w:rFonts w:ascii="Arial" w:hAnsi="Arial" w:cs="Arial"/>
          <w:sz w:val="20"/>
          <w:szCs w:val="20"/>
        </w:rPr>
        <w:t>(ligging/locatie/projectgrenzen/kaart</w:t>
      </w:r>
      <w:r w:rsidR="00AB4490" w:rsidRPr="00A61A57">
        <w:rPr>
          <w:rFonts w:ascii="Arial" w:hAnsi="Arial" w:cs="Arial"/>
          <w:sz w:val="20"/>
          <w:szCs w:val="20"/>
        </w:rPr>
        <w:t>)</w:t>
      </w:r>
    </w:p>
    <w:p w14:paraId="58AA5273" w14:textId="77777777" w:rsidR="00B900AD" w:rsidRPr="00A61A57" w:rsidRDefault="00FC514F" w:rsidP="00B900AD">
      <w:pPr>
        <w:pStyle w:val="Lijstalinea"/>
        <w:numPr>
          <w:ilvl w:val="0"/>
          <w:numId w:val="19"/>
        </w:numPr>
        <w:ind w:left="360"/>
        <w:jc w:val="both"/>
        <w:rPr>
          <w:rFonts w:ascii="Arial" w:hAnsi="Arial" w:cs="Arial"/>
          <w:color w:val="000000" w:themeColor="text1"/>
          <w:sz w:val="20"/>
          <w:szCs w:val="20"/>
        </w:rPr>
      </w:pPr>
      <w:r w:rsidRPr="00A61A57">
        <w:rPr>
          <w:rFonts w:ascii="Arial" w:hAnsi="Arial" w:cs="Arial"/>
          <w:color w:val="000000" w:themeColor="text1"/>
          <w:sz w:val="20"/>
          <w:szCs w:val="20"/>
        </w:rPr>
        <w:t xml:space="preserve">Geef aan </w:t>
      </w:r>
      <w:r w:rsidR="00C01BF1" w:rsidRPr="00A61A57">
        <w:rPr>
          <w:rFonts w:ascii="Arial" w:hAnsi="Arial" w:cs="Arial"/>
          <w:color w:val="000000" w:themeColor="text1"/>
          <w:sz w:val="20"/>
          <w:szCs w:val="20"/>
        </w:rPr>
        <w:t xml:space="preserve">met behulp van welke concrete maatregelen </w:t>
      </w:r>
      <w:r w:rsidR="00775028" w:rsidRPr="00A61A57">
        <w:rPr>
          <w:rFonts w:ascii="Arial" w:hAnsi="Arial" w:cs="Arial"/>
          <w:color w:val="000000" w:themeColor="text1"/>
          <w:sz w:val="20"/>
          <w:szCs w:val="20"/>
        </w:rPr>
        <w:t xml:space="preserve">uw woningbouwproject </w:t>
      </w:r>
      <w:proofErr w:type="spellStart"/>
      <w:r w:rsidRPr="00A61A57">
        <w:rPr>
          <w:rFonts w:ascii="Arial" w:hAnsi="Arial" w:cs="Arial"/>
          <w:color w:val="000000" w:themeColor="text1"/>
          <w:sz w:val="20"/>
          <w:szCs w:val="20"/>
        </w:rPr>
        <w:t>natuurinclusief</w:t>
      </w:r>
      <w:proofErr w:type="spellEnd"/>
      <w:r w:rsidRPr="00A61A57">
        <w:rPr>
          <w:rFonts w:ascii="Arial" w:hAnsi="Arial" w:cs="Arial"/>
          <w:color w:val="000000" w:themeColor="text1"/>
          <w:sz w:val="20"/>
          <w:szCs w:val="20"/>
        </w:rPr>
        <w:t xml:space="preserve">, </w:t>
      </w:r>
      <w:proofErr w:type="spellStart"/>
      <w:r w:rsidRPr="00A61A57">
        <w:rPr>
          <w:rFonts w:ascii="Arial" w:hAnsi="Arial" w:cs="Arial"/>
          <w:color w:val="000000" w:themeColor="text1"/>
          <w:sz w:val="20"/>
          <w:szCs w:val="20"/>
        </w:rPr>
        <w:t>klimaatadaptief</w:t>
      </w:r>
      <w:proofErr w:type="spellEnd"/>
      <w:r w:rsidRPr="00A61A57">
        <w:rPr>
          <w:rFonts w:ascii="Arial" w:hAnsi="Arial" w:cs="Arial"/>
          <w:color w:val="000000" w:themeColor="text1"/>
          <w:sz w:val="20"/>
          <w:szCs w:val="20"/>
        </w:rPr>
        <w:t xml:space="preserve"> en circulair wordt gebouwd. </w:t>
      </w:r>
    </w:p>
    <w:p w14:paraId="003465EB" w14:textId="77777777" w:rsidR="00B900AD" w:rsidRPr="00A61A57" w:rsidRDefault="00B900AD" w:rsidP="00B900AD">
      <w:pPr>
        <w:ind w:left="360"/>
        <w:jc w:val="both"/>
        <w:rPr>
          <w:rFonts w:ascii="Arial" w:hAnsi="Arial" w:cs="Arial"/>
          <w:color w:val="000000" w:themeColor="text1"/>
          <w:sz w:val="20"/>
          <w:szCs w:val="20"/>
        </w:rPr>
      </w:pPr>
    </w:p>
    <w:p w14:paraId="7ECED3A5" w14:textId="7E6786F9" w:rsidR="00FC514F" w:rsidRPr="00A61A57" w:rsidRDefault="0066479F" w:rsidP="00B900AD">
      <w:pPr>
        <w:ind w:firstLine="348"/>
        <w:jc w:val="both"/>
        <w:rPr>
          <w:rFonts w:ascii="Arial" w:hAnsi="Arial" w:cs="Arial"/>
          <w:color w:val="000000" w:themeColor="text1"/>
          <w:sz w:val="20"/>
          <w:szCs w:val="20"/>
        </w:rPr>
      </w:pPr>
      <w:r w:rsidRPr="00A61A57">
        <w:rPr>
          <w:rFonts w:ascii="Arial" w:hAnsi="Arial" w:cs="Arial"/>
          <w:color w:val="000000" w:themeColor="text1"/>
          <w:sz w:val="20"/>
          <w:szCs w:val="20"/>
        </w:rPr>
        <w:t>Meer informatie</w:t>
      </w:r>
      <w:r w:rsidR="008C10AE">
        <w:rPr>
          <w:rFonts w:ascii="Arial" w:hAnsi="Arial" w:cs="Arial"/>
          <w:color w:val="000000" w:themeColor="text1"/>
          <w:sz w:val="20"/>
          <w:szCs w:val="20"/>
        </w:rPr>
        <w:t xml:space="preserve"> vind je in de volgende documenten, te vinden op </w:t>
      </w:r>
      <w:hyperlink r:id="rId10" w:history="1">
        <w:r w:rsidR="008C10AE" w:rsidRPr="0005431F">
          <w:rPr>
            <w:rStyle w:val="Hyperlink"/>
            <w:szCs w:val="20"/>
          </w:rPr>
          <w:t>de subsidiepagina</w:t>
        </w:r>
      </w:hyperlink>
      <w:r w:rsidRPr="00A61A57">
        <w:rPr>
          <w:rFonts w:ascii="Arial" w:hAnsi="Arial" w:cs="Arial"/>
          <w:color w:val="000000" w:themeColor="text1"/>
          <w:sz w:val="20"/>
          <w:szCs w:val="20"/>
        </w:rPr>
        <w:t xml:space="preserve">: </w:t>
      </w:r>
    </w:p>
    <w:p w14:paraId="6AA3271A" w14:textId="3023377A" w:rsidR="0066479F" w:rsidRPr="00A61A57" w:rsidRDefault="00775028" w:rsidP="00B900AD">
      <w:pPr>
        <w:ind w:firstLine="348"/>
        <w:jc w:val="both"/>
        <w:rPr>
          <w:rFonts w:ascii="Arial" w:hAnsi="Arial" w:cs="Arial"/>
          <w:color w:val="000000" w:themeColor="text1"/>
          <w:sz w:val="20"/>
          <w:szCs w:val="20"/>
        </w:rPr>
      </w:pPr>
      <w:hyperlink r:id="rId11" w:history="1">
        <w:proofErr w:type="spellStart"/>
        <w:r w:rsidRPr="00A61A57">
          <w:rPr>
            <w:rStyle w:val="Hyperlink"/>
            <w:szCs w:val="20"/>
          </w:rPr>
          <w:t>F</w:t>
        </w:r>
        <w:r w:rsidR="0066479F" w:rsidRPr="00A61A57">
          <w:rPr>
            <w:rStyle w:val="Hyperlink"/>
            <w:szCs w:val="20"/>
          </w:rPr>
          <w:t>actsheet</w:t>
        </w:r>
        <w:proofErr w:type="spellEnd"/>
        <w:r w:rsidRPr="00A61A57">
          <w:rPr>
            <w:rStyle w:val="Hyperlink"/>
            <w:szCs w:val="20"/>
          </w:rPr>
          <w:t xml:space="preserve">: Hoe </w:t>
        </w:r>
        <w:proofErr w:type="spellStart"/>
        <w:r w:rsidRPr="00A61A57">
          <w:rPr>
            <w:rStyle w:val="Hyperlink"/>
            <w:szCs w:val="20"/>
          </w:rPr>
          <w:t>vergroenen</w:t>
        </w:r>
        <w:proofErr w:type="spellEnd"/>
        <w:r w:rsidRPr="00A61A57">
          <w:rPr>
            <w:rStyle w:val="Hyperlink"/>
            <w:szCs w:val="20"/>
          </w:rPr>
          <w:t xml:space="preserve"> we woonwijken?</w:t>
        </w:r>
      </w:hyperlink>
      <w:r w:rsidR="0066479F" w:rsidRPr="00A61A57">
        <w:rPr>
          <w:rFonts w:ascii="Arial" w:hAnsi="Arial" w:cs="Arial"/>
          <w:color w:val="000000" w:themeColor="text1"/>
          <w:sz w:val="20"/>
          <w:szCs w:val="20"/>
        </w:rPr>
        <w:t xml:space="preserve"> </w:t>
      </w:r>
    </w:p>
    <w:p w14:paraId="2A86FB71" w14:textId="63694C44" w:rsidR="0066479F" w:rsidRDefault="00775028" w:rsidP="00B900AD">
      <w:pPr>
        <w:ind w:left="-360" w:firstLine="708"/>
        <w:jc w:val="both"/>
        <w:rPr>
          <w:rFonts w:ascii="Arial" w:hAnsi="Arial" w:cs="Arial"/>
          <w:color w:val="000000" w:themeColor="text1"/>
          <w:sz w:val="20"/>
          <w:szCs w:val="20"/>
        </w:rPr>
      </w:pPr>
      <w:proofErr w:type="spellStart"/>
      <w:r w:rsidRPr="00A61A57">
        <w:rPr>
          <w:rFonts w:ascii="Arial" w:hAnsi="Arial" w:cs="Arial"/>
          <w:color w:val="000000" w:themeColor="text1"/>
          <w:sz w:val="20"/>
          <w:szCs w:val="20"/>
        </w:rPr>
        <w:t>F</w:t>
      </w:r>
      <w:r w:rsidR="0066479F" w:rsidRPr="00A61A57">
        <w:rPr>
          <w:rFonts w:ascii="Arial" w:hAnsi="Arial" w:cs="Arial"/>
          <w:color w:val="000000" w:themeColor="text1"/>
          <w:sz w:val="20"/>
          <w:szCs w:val="20"/>
        </w:rPr>
        <w:t>actsheet</w:t>
      </w:r>
      <w:proofErr w:type="spellEnd"/>
      <w:r w:rsidRPr="00A61A57">
        <w:rPr>
          <w:rFonts w:ascii="Arial" w:hAnsi="Arial" w:cs="Arial"/>
          <w:color w:val="000000" w:themeColor="text1"/>
          <w:sz w:val="20"/>
          <w:szCs w:val="20"/>
        </w:rPr>
        <w:t>:</w:t>
      </w:r>
      <w:r w:rsidR="0066479F" w:rsidRPr="00A61A57">
        <w:rPr>
          <w:rFonts w:ascii="Arial" w:hAnsi="Arial" w:cs="Arial"/>
          <w:color w:val="000000" w:themeColor="text1"/>
          <w:sz w:val="20"/>
          <w:szCs w:val="20"/>
        </w:rPr>
        <w:t xml:space="preserve"> </w:t>
      </w:r>
      <w:r w:rsidR="00E23EB6" w:rsidRPr="00A61A57">
        <w:rPr>
          <w:rFonts w:ascii="Arial" w:hAnsi="Arial" w:cs="Arial"/>
          <w:color w:val="000000" w:themeColor="text1"/>
          <w:sz w:val="20"/>
          <w:szCs w:val="20"/>
        </w:rPr>
        <w:t xml:space="preserve">Hoe bouwen we circulaire woningen? </w:t>
      </w:r>
    </w:p>
    <w:p w14:paraId="3C4394BA" w14:textId="30527574" w:rsidR="007903A2" w:rsidRDefault="005905BB" w:rsidP="00B900AD">
      <w:pPr>
        <w:ind w:left="-360" w:firstLine="708"/>
        <w:jc w:val="both"/>
        <w:rPr>
          <w:rFonts w:ascii="Arial" w:hAnsi="Arial" w:cs="Arial"/>
          <w:color w:val="000000" w:themeColor="text1"/>
          <w:sz w:val="20"/>
          <w:szCs w:val="20"/>
        </w:rPr>
      </w:pPr>
      <w:r>
        <w:rPr>
          <w:rFonts w:ascii="Arial" w:hAnsi="Arial" w:cs="Arial"/>
          <w:color w:val="000000" w:themeColor="text1"/>
          <w:sz w:val="20"/>
          <w:szCs w:val="20"/>
        </w:rPr>
        <w:t>Checklist: Heb je hier al aan gedacht?</w:t>
      </w:r>
    </w:p>
    <w:p w14:paraId="599FA9C3" w14:textId="77777777" w:rsidR="005100C3" w:rsidRPr="00A61A57" w:rsidRDefault="005100C3" w:rsidP="00B900AD">
      <w:pPr>
        <w:ind w:left="-360" w:firstLine="708"/>
        <w:jc w:val="both"/>
        <w:rPr>
          <w:rFonts w:ascii="Arial" w:hAnsi="Arial" w:cs="Arial"/>
          <w:color w:val="000000" w:themeColor="text1"/>
          <w:sz w:val="20"/>
          <w:szCs w:val="20"/>
        </w:rPr>
      </w:pPr>
    </w:p>
    <w:p w14:paraId="0DF67952" w14:textId="77777777" w:rsidR="006B1F04" w:rsidRDefault="005100C3" w:rsidP="005100C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Pr>
          <w:rFonts w:ascii="Arial" w:hAnsi="Arial" w:cs="Arial"/>
          <w:sz w:val="20"/>
          <w:szCs w:val="20"/>
        </w:rPr>
        <w:t>Per november 2020 vragen wij om een duurzaam projectpla</w:t>
      </w:r>
      <w:r w:rsidRPr="005100C3">
        <w:rPr>
          <w:rFonts w:ascii="Arial" w:hAnsi="Arial" w:cs="Arial"/>
          <w:sz w:val="20"/>
          <w:szCs w:val="20"/>
        </w:rPr>
        <w:t xml:space="preserve">n: een projectplan voor de realisatie van een woningbouwproject waarbij </w:t>
      </w:r>
      <w:proofErr w:type="spellStart"/>
      <w:r w:rsidRPr="005100C3">
        <w:rPr>
          <w:rFonts w:ascii="Arial" w:hAnsi="Arial" w:cs="Arial"/>
          <w:sz w:val="20"/>
          <w:szCs w:val="20"/>
        </w:rPr>
        <w:t>natuurinclusief</w:t>
      </w:r>
      <w:proofErr w:type="spellEnd"/>
      <w:r w:rsidRPr="005100C3">
        <w:rPr>
          <w:rFonts w:ascii="Arial" w:hAnsi="Arial" w:cs="Arial"/>
          <w:sz w:val="20"/>
          <w:szCs w:val="20"/>
        </w:rPr>
        <w:t xml:space="preserve">, </w:t>
      </w:r>
      <w:proofErr w:type="spellStart"/>
      <w:r w:rsidRPr="005100C3">
        <w:rPr>
          <w:rFonts w:ascii="Arial" w:hAnsi="Arial" w:cs="Arial"/>
          <w:sz w:val="20"/>
          <w:szCs w:val="20"/>
        </w:rPr>
        <w:t>klimaatadaptief</w:t>
      </w:r>
      <w:proofErr w:type="spellEnd"/>
      <w:r w:rsidRPr="005100C3">
        <w:rPr>
          <w:rFonts w:ascii="Arial" w:hAnsi="Arial" w:cs="Arial"/>
          <w:sz w:val="20"/>
          <w:szCs w:val="20"/>
        </w:rPr>
        <w:t xml:space="preserve"> en circulair wordt gebouwd met behulp van concrete maatregelen in het ontwerp van de woningen en in de woonomgeving</w:t>
      </w:r>
      <w:r w:rsidR="006B1F04">
        <w:rPr>
          <w:rFonts w:ascii="Arial" w:hAnsi="Arial" w:cs="Arial"/>
          <w:sz w:val="20"/>
          <w:szCs w:val="20"/>
        </w:rPr>
        <w:t xml:space="preserve">. </w:t>
      </w:r>
    </w:p>
    <w:p w14:paraId="58F5A935" w14:textId="4398F32A" w:rsidR="005100C3" w:rsidRPr="005100C3" w:rsidRDefault="006B1F04" w:rsidP="005100C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Pr>
          <w:rFonts w:ascii="Arial" w:hAnsi="Arial" w:cs="Arial"/>
          <w:sz w:val="20"/>
          <w:szCs w:val="20"/>
        </w:rPr>
        <w:t xml:space="preserve">Geef aan met behulp van welke concrete maatregelen uw woningbouwproject </w:t>
      </w:r>
      <w:proofErr w:type="spellStart"/>
      <w:r>
        <w:rPr>
          <w:rFonts w:ascii="Arial" w:hAnsi="Arial" w:cs="Arial"/>
          <w:sz w:val="20"/>
          <w:szCs w:val="20"/>
        </w:rPr>
        <w:t>natuurinclusief</w:t>
      </w:r>
      <w:proofErr w:type="spellEnd"/>
      <w:r>
        <w:rPr>
          <w:rFonts w:ascii="Arial" w:hAnsi="Arial" w:cs="Arial"/>
          <w:sz w:val="20"/>
          <w:szCs w:val="20"/>
        </w:rPr>
        <w:t xml:space="preserve">, </w:t>
      </w:r>
      <w:proofErr w:type="spellStart"/>
      <w:r>
        <w:rPr>
          <w:rFonts w:ascii="Arial" w:hAnsi="Arial" w:cs="Arial"/>
          <w:sz w:val="20"/>
          <w:szCs w:val="20"/>
        </w:rPr>
        <w:t>klimaatadaptief</w:t>
      </w:r>
      <w:proofErr w:type="spellEnd"/>
      <w:r>
        <w:rPr>
          <w:rFonts w:ascii="Arial" w:hAnsi="Arial" w:cs="Arial"/>
          <w:sz w:val="20"/>
          <w:szCs w:val="20"/>
        </w:rPr>
        <w:t xml:space="preserve"> en circulair wordt gebouwd. </w:t>
      </w:r>
    </w:p>
    <w:p w14:paraId="4B6AE8E6" w14:textId="77777777" w:rsidR="00101A1C" w:rsidRPr="00A61A57" w:rsidRDefault="00101A1C" w:rsidP="0025265C">
      <w:pPr>
        <w:jc w:val="both"/>
        <w:rPr>
          <w:rFonts w:ascii="Arial" w:hAnsi="Arial" w:cs="Arial"/>
          <w:color w:val="000000" w:themeColor="text1"/>
          <w:sz w:val="20"/>
          <w:szCs w:val="20"/>
        </w:rPr>
      </w:pPr>
    </w:p>
    <w:p w14:paraId="68541DD2" w14:textId="77777777" w:rsidR="00F2237F" w:rsidRDefault="00F2237F" w:rsidP="00B900AD">
      <w:pPr>
        <w:pStyle w:val="PGHoofdstuk"/>
        <w:rPr>
          <w:rFonts w:cs="Arial"/>
        </w:rPr>
      </w:pPr>
    </w:p>
    <w:p w14:paraId="29D84ADA" w14:textId="386A7D42" w:rsidR="0025265C" w:rsidRPr="00A61A57" w:rsidRDefault="0025265C" w:rsidP="002C4B39">
      <w:pPr>
        <w:pStyle w:val="Kop1"/>
        <w:numPr>
          <w:ilvl w:val="0"/>
          <w:numId w:val="0"/>
        </w:numPr>
        <w:ind w:left="851" w:hanging="851"/>
      </w:pPr>
      <w:bookmarkStart w:id="2" w:name="_Toc54102021"/>
      <w:r w:rsidRPr="00A61A57">
        <w:t>3</w:t>
      </w:r>
      <w:r w:rsidRPr="00A61A57">
        <w:tab/>
      </w:r>
      <w:r w:rsidR="00B900AD" w:rsidRPr="00A61A57">
        <w:t>D</w:t>
      </w:r>
      <w:r w:rsidRPr="00A61A57">
        <w:t>oelstelling</w:t>
      </w:r>
      <w:bookmarkEnd w:id="2"/>
      <w:r w:rsidRPr="00A61A57">
        <w:t xml:space="preserve"> </w:t>
      </w:r>
    </w:p>
    <w:p w14:paraId="69BC50B4" w14:textId="77777777" w:rsidR="0025265C" w:rsidRPr="00A61A57" w:rsidRDefault="0025265C" w:rsidP="0025265C">
      <w:pPr>
        <w:jc w:val="both"/>
        <w:rPr>
          <w:rFonts w:ascii="Arial" w:hAnsi="Arial" w:cs="Arial"/>
          <w:sz w:val="20"/>
          <w:szCs w:val="20"/>
        </w:rPr>
      </w:pPr>
      <w:r w:rsidRPr="00A61A57">
        <w:rPr>
          <w:rFonts w:ascii="Arial" w:hAnsi="Arial" w:cs="Arial"/>
          <w:sz w:val="20"/>
          <w:szCs w:val="20"/>
        </w:rPr>
        <w:t>Beschrijf wat de aanleiding is voor het project en wat de doelstelling is van het project.</w:t>
      </w:r>
    </w:p>
    <w:p w14:paraId="7870FC7A" w14:textId="5F75ACCC" w:rsidR="0025265C" w:rsidRDefault="0025265C" w:rsidP="0025265C">
      <w:pPr>
        <w:pStyle w:val="Lijstalinea"/>
        <w:jc w:val="both"/>
        <w:rPr>
          <w:rFonts w:ascii="Arial" w:hAnsi="Arial" w:cs="Arial"/>
          <w:sz w:val="20"/>
          <w:szCs w:val="20"/>
        </w:rPr>
      </w:pPr>
    </w:p>
    <w:p w14:paraId="13C44718" w14:textId="77777777" w:rsidR="00101A1C" w:rsidRPr="00A61A57" w:rsidRDefault="00101A1C" w:rsidP="0025265C">
      <w:pPr>
        <w:pStyle w:val="Lijstalinea"/>
        <w:jc w:val="both"/>
        <w:rPr>
          <w:rFonts w:ascii="Arial" w:hAnsi="Arial" w:cs="Arial"/>
          <w:sz w:val="20"/>
          <w:szCs w:val="20"/>
        </w:rPr>
      </w:pPr>
    </w:p>
    <w:p w14:paraId="2192D486" w14:textId="12F7D205" w:rsidR="0025265C" w:rsidRPr="00A61A57" w:rsidRDefault="0025265C" w:rsidP="002C4B39">
      <w:pPr>
        <w:pStyle w:val="Kop1"/>
        <w:numPr>
          <w:ilvl w:val="0"/>
          <w:numId w:val="0"/>
        </w:numPr>
        <w:ind w:left="851" w:hanging="851"/>
      </w:pPr>
      <w:bookmarkStart w:id="3" w:name="_Toc54102022"/>
      <w:r w:rsidRPr="00A61A57">
        <w:t xml:space="preserve">4 </w:t>
      </w:r>
      <w:r w:rsidRPr="00A61A57">
        <w:tab/>
        <w:t>Projectorganisatie</w:t>
      </w:r>
      <w:bookmarkEnd w:id="3"/>
    </w:p>
    <w:p w14:paraId="5F005249" w14:textId="5815F9B4" w:rsidR="00351AAF" w:rsidRPr="00A61A57" w:rsidRDefault="00351AAF" w:rsidP="00CE31A3">
      <w:pPr>
        <w:pStyle w:val="Pa2"/>
        <w:jc w:val="both"/>
        <w:rPr>
          <w:rFonts w:ascii="Arial" w:hAnsi="Arial" w:cs="Arial"/>
          <w:sz w:val="20"/>
          <w:szCs w:val="20"/>
        </w:rPr>
      </w:pPr>
      <w:r w:rsidRPr="00A61A57">
        <w:rPr>
          <w:rFonts w:ascii="Arial" w:hAnsi="Arial" w:cs="Arial"/>
          <w:sz w:val="20"/>
          <w:szCs w:val="20"/>
        </w:rPr>
        <w:t>Beschrijf taken, rollen en verantwoordelijkheden binnen het collectief</w:t>
      </w:r>
      <w:r w:rsidR="006800A8" w:rsidRPr="00A61A57">
        <w:rPr>
          <w:rFonts w:ascii="Arial" w:hAnsi="Arial" w:cs="Arial"/>
          <w:sz w:val="20"/>
          <w:szCs w:val="20"/>
        </w:rPr>
        <w:t xml:space="preserve"> wooninitiatief</w:t>
      </w:r>
      <w:r w:rsidRPr="00A61A57">
        <w:rPr>
          <w:rFonts w:ascii="Arial" w:hAnsi="Arial" w:cs="Arial"/>
          <w:sz w:val="20"/>
          <w:szCs w:val="20"/>
        </w:rPr>
        <w:t xml:space="preserve">, bij opdrachtverlening en besluitvorming. Licht de </w:t>
      </w:r>
      <w:r w:rsidRPr="00A61A57">
        <w:rPr>
          <w:rFonts w:ascii="Arial" w:hAnsi="Arial" w:cs="Arial"/>
          <w:color w:val="000000"/>
          <w:sz w:val="20"/>
          <w:szCs w:val="20"/>
        </w:rPr>
        <w:t xml:space="preserve">vrije keuze toe van het </w:t>
      </w:r>
      <w:r w:rsidR="006800A8" w:rsidRPr="00A61A57">
        <w:rPr>
          <w:rFonts w:ascii="Arial" w:hAnsi="Arial" w:cs="Arial"/>
          <w:color w:val="000000"/>
          <w:sz w:val="20"/>
          <w:szCs w:val="20"/>
        </w:rPr>
        <w:t xml:space="preserve">initiatief </w:t>
      </w:r>
      <w:r w:rsidRPr="00A61A57">
        <w:rPr>
          <w:rFonts w:ascii="Arial" w:hAnsi="Arial" w:cs="Arial"/>
          <w:color w:val="000000"/>
          <w:sz w:val="20"/>
          <w:szCs w:val="20"/>
        </w:rPr>
        <w:t xml:space="preserve">in de opdrachtverlening aan externe partijen in het bouwproces, en de doorslaggevende stem van het </w:t>
      </w:r>
      <w:r w:rsidR="006800A8" w:rsidRPr="00A61A57">
        <w:rPr>
          <w:rFonts w:ascii="Arial" w:hAnsi="Arial" w:cs="Arial"/>
          <w:color w:val="000000"/>
          <w:sz w:val="20"/>
          <w:szCs w:val="20"/>
        </w:rPr>
        <w:t xml:space="preserve">initiatief </w:t>
      </w:r>
      <w:r w:rsidRPr="00A61A57">
        <w:rPr>
          <w:rFonts w:ascii="Arial" w:hAnsi="Arial" w:cs="Arial"/>
          <w:color w:val="000000"/>
          <w:sz w:val="20"/>
          <w:szCs w:val="20"/>
        </w:rPr>
        <w:t xml:space="preserve">in het ontwerp- en bouwproces van een </w:t>
      </w:r>
      <w:r w:rsidR="008C69B9" w:rsidRPr="00A61A57">
        <w:rPr>
          <w:rFonts w:ascii="Arial" w:hAnsi="Arial" w:cs="Arial"/>
          <w:color w:val="000000"/>
          <w:sz w:val="20"/>
          <w:szCs w:val="20"/>
        </w:rPr>
        <w:t xml:space="preserve">collectief </w:t>
      </w:r>
      <w:r w:rsidRPr="00A61A57">
        <w:rPr>
          <w:rFonts w:ascii="Arial" w:hAnsi="Arial" w:cs="Arial"/>
          <w:color w:val="000000"/>
          <w:sz w:val="20"/>
          <w:szCs w:val="20"/>
        </w:rPr>
        <w:t>woningbouwproject.</w:t>
      </w:r>
    </w:p>
    <w:p w14:paraId="2A6190C3" w14:textId="77777777" w:rsidR="00351AAF" w:rsidRPr="00A61A57" w:rsidRDefault="00351AAF" w:rsidP="00351AAF">
      <w:pPr>
        <w:jc w:val="both"/>
        <w:rPr>
          <w:rFonts w:ascii="Arial" w:hAnsi="Arial" w:cs="Arial"/>
          <w:sz w:val="20"/>
          <w:szCs w:val="20"/>
        </w:rPr>
      </w:pPr>
    </w:p>
    <w:p w14:paraId="4F2715AF" w14:textId="77777777" w:rsidR="005100C3" w:rsidRDefault="00351AAF" w:rsidP="00CE31A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sidRPr="00A61A57">
        <w:rPr>
          <w:rFonts w:ascii="Arial" w:hAnsi="Arial" w:cs="Arial"/>
          <w:sz w:val="20"/>
          <w:szCs w:val="20"/>
        </w:rPr>
        <w:t xml:space="preserve">Korte toelichting op de organisatie van het collectief </w:t>
      </w:r>
      <w:r w:rsidR="006800A8" w:rsidRPr="00A61A57">
        <w:rPr>
          <w:rFonts w:ascii="Arial" w:hAnsi="Arial" w:cs="Arial"/>
          <w:sz w:val="20"/>
          <w:szCs w:val="20"/>
        </w:rPr>
        <w:t xml:space="preserve">wooninitiatief </w:t>
      </w:r>
      <w:r w:rsidR="00B900AD" w:rsidRPr="00A61A57">
        <w:rPr>
          <w:rFonts w:ascii="Arial" w:hAnsi="Arial" w:cs="Arial"/>
          <w:sz w:val="20"/>
          <w:szCs w:val="20"/>
        </w:rPr>
        <w:t>di</w:t>
      </w:r>
      <w:r w:rsidRPr="00A61A57">
        <w:rPr>
          <w:rFonts w:ascii="Arial" w:hAnsi="Arial" w:cs="Arial"/>
          <w:sz w:val="20"/>
          <w:szCs w:val="20"/>
        </w:rPr>
        <w:t xml:space="preserve">e aansluit bij de statuten. </w:t>
      </w:r>
    </w:p>
    <w:p w14:paraId="7BFB654C" w14:textId="6159DAAD" w:rsidR="00351AAF" w:rsidRPr="00A61A57" w:rsidRDefault="00351AAF" w:rsidP="00CE31A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sidRPr="00A61A57">
        <w:rPr>
          <w:rFonts w:ascii="Arial" w:hAnsi="Arial" w:cs="Arial"/>
          <w:sz w:val="20"/>
          <w:szCs w:val="20"/>
        </w:rPr>
        <w:t xml:space="preserve">En toelichting op de vrije keuze en de doorslaggevende stem van het </w:t>
      </w:r>
      <w:r w:rsidR="006800A8" w:rsidRPr="00A61A57">
        <w:rPr>
          <w:rFonts w:ascii="Arial" w:hAnsi="Arial" w:cs="Arial"/>
          <w:sz w:val="20"/>
          <w:szCs w:val="20"/>
        </w:rPr>
        <w:t>initiatief</w:t>
      </w:r>
      <w:r w:rsidRPr="00A61A57">
        <w:rPr>
          <w:rFonts w:ascii="Arial" w:hAnsi="Arial" w:cs="Arial"/>
          <w:sz w:val="20"/>
          <w:szCs w:val="20"/>
        </w:rPr>
        <w:t xml:space="preserve">. </w:t>
      </w:r>
    </w:p>
    <w:p w14:paraId="40FCD447" w14:textId="3E687B30" w:rsidR="00101A1C" w:rsidRDefault="00101A1C" w:rsidP="0025265C">
      <w:pPr>
        <w:pStyle w:val="Lijstalinea"/>
        <w:jc w:val="both"/>
        <w:rPr>
          <w:rFonts w:ascii="Arial" w:hAnsi="Arial" w:cs="Arial"/>
          <w:sz w:val="20"/>
          <w:szCs w:val="20"/>
        </w:rPr>
      </w:pPr>
    </w:p>
    <w:p w14:paraId="494AC0A5" w14:textId="77777777" w:rsidR="00101A1C" w:rsidRPr="00A61A57" w:rsidRDefault="00101A1C" w:rsidP="0025265C">
      <w:pPr>
        <w:pStyle w:val="Lijstalinea"/>
        <w:jc w:val="both"/>
        <w:rPr>
          <w:rFonts w:ascii="Arial" w:hAnsi="Arial" w:cs="Arial"/>
          <w:sz w:val="20"/>
          <w:szCs w:val="20"/>
        </w:rPr>
      </w:pPr>
    </w:p>
    <w:p w14:paraId="4611F46E" w14:textId="4840BE57" w:rsidR="0025265C" w:rsidRPr="00A61A57" w:rsidRDefault="0025265C" w:rsidP="002C4B39">
      <w:pPr>
        <w:pStyle w:val="Kop1"/>
        <w:numPr>
          <w:ilvl w:val="0"/>
          <w:numId w:val="0"/>
        </w:numPr>
        <w:ind w:left="851" w:hanging="851"/>
      </w:pPr>
      <w:bookmarkStart w:id="4" w:name="_Toc54102023"/>
      <w:r w:rsidRPr="00A61A57">
        <w:t>5</w:t>
      </w:r>
      <w:r w:rsidRPr="00A61A57">
        <w:tab/>
        <w:t>Projectactiviteiten</w:t>
      </w:r>
      <w:bookmarkEnd w:id="4"/>
    </w:p>
    <w:p w14:paraId="39DAEC3D" w14:textId="0F16A184" w:rsidR="0025265C" w:rsidRPr="00A61A57" w:rsidRDefault="0025265C" w:rsidP="0025265C">
      <w:pPr>
        <w:jc w:val="both"/>
        <w:rPr>
          <w:rFonts w:ascii="Arial" w:hAnsi="Arial" w:cs="Arial"/>
          <w:sz w:val="20"/>
          <w:szCs w:val="20"/>
        </w:rPr>
      </w:pPr>
      <w:r w:rsidRPr="00A61A57">
        <w:rPr>
          <w:rFonts w:ascii="Arial" w:hAnsi="Arial" w:cs="Arial"/>
          <w:sz w:val="20"/>
          <w:szCs w:val="20"/>
        </w:rPr>
        <w:t>Beschrijf de uit te voeren projectactiviteiten</w:t>
      </w:r>
      <w:r w:rsidR="008C69B9" w:rsidRPr="00A61A57">
        <w:rPr>
          <w:rFonts w:ascii="Arial" w:hAnsi="Arial" w:cs="Arial"/>
          <w:sz w:val="20"/>
          <w:szCs w:val="20"/>
        </w:rPr>
        <w:t xml:space="preserve">. </w:t>
      </w:r>
      <w:r w:rsidRPr="00A61A57">
        <w:rPr>
          <w:rFonts w:ascii="Arial" w:hAnsi="Arial" w:cs="Arial"/>
          <w:sz w:val="20"/>
          <w:szCs w:val="20"/>
        </w:rPr>
        <w:t xml:space="preserve"> </w:t>
      </w:r>
    </w:p>
    <w:p w14:paraId="1EA5B68E" w14:textId="53CD5C79" w:rsidR="0025265C" w:rsidRDefault="0025265C" w:rsidP="0025265C">
      <w:pPr>
        <w:pStyle w:val="Lijstalinea"/>
        <w:jc w:val="both"/>
        <w:rPr>
          <w:rFonts w:ascii="Arial" w:hAnsi="Arial" w:cs="Arial"/>
          <w:sz w:val="20"/>
          <w:szCs w:val="20"/>
        </w:rPr>
      </w:pPr>
    </w:p>
    <w:p w14:paraId="4F107607" w14:textId="77777777" w:rsidR="00101A1C" w:rsidRPr="00A61A57" w:rsidRDefault="00101A1C" w:rsidP="0025265C">
      <w:pPr>
        <w:pStyle w:val="Lijstalinea"/>
        <w:jc w:val="both"/>
        <w:rPr>
          <w:rFonts w:ascii="Arial" w:hAnsi="Arial" w:cs="Arial"/>
          <w:sz w:val="20"/>
          <w:szCs w:val="20"/>
        </w:rPr>
      </w:pPr>
    </w:p>
    <w:p w14:paraId="5659299F" w14:textId="0A50E8FB" w:rsidR="0025265C" w:rsidRPr="00A61A57" w:rsidRDefault="0025265C" w:rsidP="002C4B39">
      <w:pPr>
        <w:pStyle w:val="Kop1"/>
        <w:numPr>
          <w:ilvl w:val="0"/>
          <w:numId w:val="0"/>
        </w:numPr>
        <w:ind w:left="851" w:hanging="851"/>
      </w:pPr>
      <w:bookmarkStart w:id="5" w:name="_Toc54102024"/>
      <w:r w:rsidRPr="00A61A57">
        <w:t>6</w:t>
      </w:r>
      <w:r w:rsidRPr="00A61A57">
        <w:tab/>
        <w:t>Juridische en planologische haalbaarheid en planning</w:t>
      </w:r>
      <w:bookmarkEnd w:id="5"/>
    </w:p>
    <w:p w14:paraId="5B01214F" w14:textId="77777777" w:rsidR="0025265C" w:rsidRPr="00A61A57" w:rsidRDefault="0025265C" w:rsidP="008C69B9">
      <w:pPr>
        <w:pStyle w:val="Lijstalinea"/>
        <w:numPr>
          <w:ilvl w:val="0"/>
          <w:numId w:val="13"/>
        </w:numPr>
        <w:ind w:left="360"/>
        <w:jc w:val="both"/>
        <w:rPr>
          <w:rFonts w:ascii="Arial" w:hAnsi="Arial" w:cs="Arial"/>
          <w:sz w:val="20"/>
          <w:szCs w:val="20"/>
        </w:rPr>
      </w:pPr>
      <w:r w:rsidRPr="00A61A57">
        <w:rPr>
          <w:rFonts w:ascii="Arial" w:hAnsi="Arial" w:cs="Arial"/>
          <w:sz w:val="20"/>
          <w:szCs w:val="20"/>
        </w:rPr>
        <w:t>Overzicht status vergunningen en contracten</w:t>
      </w:r>
    </w:p>
    <w:p w14:paraId="051D5CF2" w14:textId="531D9BA8" w:rsidR="0025265C" w:rsidRPr="00A61A57" w:rsidRDefault="0025265C" w:rsidP="008C69B9">
      <w:pPr>
        <w:pStyle w:val="Lijstalinea"/>
        <w:numPr>
          <w:ilvl w:val="0"/>
          <w:numId w:val="13"/>
        </w:numPr>
        <w:ind w:left="360"/>
        <w:jc w:val="both"/>
        <w:rPr>
          <w:rFonts w:ascii="Arial" w:hAnsi="Arial" w:cs="Arial"/>
          <w:sz w:val="20"/>
          <w:szCs w:val="20"/>
        </w:rPr>
      </w:pPr>
      <w:r w:rsidRPr="00A61A57">
        <w:rPr>
          <w:rFonts w:ascii="Arial" w:hAnsi="Arial" w:cs="Arial"/>
          <w:sz w:val="20"/>
          <w:szCs w:val="20"/>
        </w:rPr>
        <w:t xml:space="preserve">Activiteitenplanning (inclusief mijlpalen: schetsontwerp, voorlopig ontwerp, definitief ontwerp, start bouw) tot en met de oplevering van de woningen. </w:t>
      </w:r>
    </w:p>
    <w:p w14:paraId="5F791EB7" w14:textId="77777777" w:rsidR="008C69B9" w:rsidRPr="00A61A57" w:rsidRDefault="008C69B9" w:rsidP="008C69B9">
      <w:pPr>
        <w:pStyle w:val="Lijstalinea"/>
        <w:rPr>
          <w:rFonts w:ascii="Arial" w:hAnsi="Arial" w:cs="Arial"/>
          <w:sz w:val="20"/>
          <w:szCs w:val="20"/>
        </w:rPr>
      </w:pPr>
    </w:p>
    <w:p w14:paraId="4196A250" w14:textId="77777777" w:rsidR="008C69B9" w:rsidRPr="00A61A57" w:rsidRDefault="008C69B9" w:rsidP="008C69B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sidRPr="00A61A57">
        <w:rPr>
          <w:rFonts w:ascii="Arial" w:hAnsi="Arial" w:cs="Arial"/>
          <w:sz w:val="20"/>
          <w:szCs w:val="20"/>
        </w:rPr>
        <w:t xml:space="preserve">Een helder overzicht van de beschikbare vergunningen, de status van de vergunningen contracten (grondaankoop etc.) en een planning tot start bouw en een planning van de bouw t/m opleveren woningen. </w:t>
      </w:r>
    </w:p>
    <w:p w14:paraId="528373B9" w14:textId="458CC3C8" w:rsidR="0025265C" w:rsidRDefault="0025265C" w:rsidP="0025265C">
      <w:pPr>
        <w:jc w:val="both"/>
        <w:rPr>
          <w:rFonts w:ascii="Arial" w:hAnsi="Arial" w:cs="Arial"/>
          <w:b/>
          <w:smallCaps/>
          <w:sz w:val="20"/>
          <w:szCs w:val="20"/>
        </w:rPr>
      </w:pPr>
      <w:bookmarkStart w:id="6" w:name="_Hlk532552368"/>
    </w:p>
    <w:p w14:paraId="05BD1FE5" w14:textId="77777777" w:rsidR="00101A1C" w:rsidRPr="00A61A57" w:rsidRDefault="00101A1C" w:rsidP="0025265C">
      <w:pPr>
        <w:jc w:val="both"/>
        <w:rPr>
          <w:rFonts w:ascii="Arial" w:hAnsi="Arial" w:cs="Arial"/>
          <w:b/>
          <w:smallCaps/>
          <w:sz w:val="20"/>
          <w:szCs w:val="20"/>
        </w:rPr>
      </w:pPr>
    </w:p>
    <w:p w14:paraId="17FB68CF" w14:textId="64265A04" w:rsidR="0025265C" w:rsidRPr="00A61A57" w:rsidRDefault="0025265C" w:rsidP="002C4B39">
      <w:pPr>
        <w:pStyle w:val="Kop1"/>
        <w:numPr>
          <w:ilvl w:val="0"/>
          <w:numId w:val="0"/>
        </w:numPr>
        <w:ind w:left="851" w:hanging="851"/>
      </w:pPr>
      <w:bookmarkStart w:id="7" w:name="_Toc54102025"/>
      <w:r w:rsidRPr="00A61A57">
        <w:lastRenderedPageBreak/>
        <w:t xml:space="preserve">7 </w:t>
      </w:r>
      <w:r w:rsidR="00A61A57" w:rsidRPr="00A61A57">
        <w:tab/>
      </w:r>
      <w:r w:rsidRPr="00A61A57">
        <w:t>Projectrisico’s</w:t>
      </w:r>
      <w:bookmarkEnd w:id="7"/>
    </w:p>
    <w:p w14:paraId="46CA43F3" w14:textId="589DA109" w:rsidR="00A61A57" w:rsidRPr="00A61A57" w:rsidRDefault="0025265C" w:rsidP="00A61A57">
      <w:pPr>
        <w:pStyle w:val="Lijstalinea"/>
        <w:numPr>
          <w:ilvl w:val="0"/>
          <w:numId w:val="20"/>
        </w:numPr>
        <w:ind w:left="360"/>
        <w:jc w:val="both"/>
        <w:rPr>
          <w:rFonts w:ascii="Arial" w:hAnsi="Arial" w:cs="Arial"/>
          <w:sz w:val="20"/>
          <w:szCs w:val="20"/>
        </w:rPr>
      </w:pPr>
      <w:bookmarkStart w:id="8" w:name="_Hlk532552453"/>
      <w:bookmarkEnd w:id="6"/>
      <w:r w:rsidRPr="00A61A57">
        <w:rPr>
          <w:rFonts w:ascii="Arial" w:hAnsi="Arial" w:cs="Arial"/>
          <w:sz w:val="20"/>
          <w:szCs w:val="20"/>
        </w:rPr>
        <w:t>Afzetrisico/markt</w:t>
      </w:r>
    </w:p>
    <w:p w14:paraId="4F31CA03" w14:textId="0A49A84D" w:rsidR="0025265C" w:rsidRPr="00A61A57" w:rsidRDefault="0025265C" w:rsidP="00A61A57">
      <w:pPr>
        <w:pStyle w:val="Lijstalinea"/>
        <w:numPr>
          <w:ilvl w:val="0"/>
          <w:numId w:val="20"/>
        </w:numPr>
        <w:ind w:left="360"/>
        <w:jc w:val="both"/>
        <w:rPr>
          <w:rFonts w:ascii="Arial" w:hAnsi="Arial" w:cs="Arial"/>
          <w:sz w:val="20"/>
          <w:szCs w:val="20"/>
        </w:rPr>
      </w:pPr>
      <w:r w:rsidRPr="00A61A57">
        <w:rPr>
          <w:rFonts w:ascii="Arial" w:hAnsi="Arial" w:cs="Arial"/>
          <w:sz w:val="20"/>
          <w:szCs w:val="20"/>
        </w:rPr>
        <w:t>Zekerheid afname woningen</w:t>
      </w:r>
    </w:p>
    <w:p w14:paraId="1091DA99" w14:textId="77777777" w:rsidR="0025265C" w:rsidRPr="00A61A57" w:rsidRDefault="0025265C" w:rsidP="00A61A57">
      <w:pPr>
        <w:pStyle w:val="Lijstalinea"/>
        <w:numPr>
          <w:ilvl w:val="0"/>
          <w:numId w:val="13"/>
        </w:numPr>
        <w:ind w:left="360"/>
        <w:jc w:val="both"/>
        <w:rPr>
          <w:rFonts w:ascii="Arial" w:hAnsi="Arial" w:cs="Arial"/>
          <w:sz w:val="20"/>
          <w:szCs w:val="20"/>
        </w:rPr>
      </w:pPr>
      <w:r w:rsidRPr="00A61A57">
        <w:rPr>
          <w:rFonts w:ascii="Arial" w:hAnsi="Arial" w:cs="Arial"/>
          <w:sz w:val="20"/>
          <w:szCs w:val="20"/>
        </w:rPr>
        <w:t>Ontwikkeling bouwkosten</w:t>
      </w:r>
    </w:p>
    <w:bookmarkEnd w:id="8"/>
    <w:p w14:paraId="19E09B28" w14:textId="77777777" w:rsidR="0025265C" w:rsidRPr="00A61A57" w:rsidRDefault="0025265C" w:rsidP="00A61A57">
      <w:pPr>
        <w:pStyle w:val="Lijstalinea"/>
        <w:numPr>
          <w:ilvl w:val="0"/>
          <w:numId w:val="13"/>
        </w:numPr>
        <w:ind w:left="360"/>
        <w:jc w:val="both"/>
        <w:rPr>
          <w:rFonts w:ascii="Arial" w:hAnsi="Arial" w:cs="Arial"/>
          <w:sz w:val="20"/>
          <w:szCs w:val="20"/>
        </w:rPr>
      </w:pPr>
      <w:r w:rsidRPr="00A61A57">
        <w:rPr>
          <w:rFonts w:ascii="Arial" w:hAnsi="Arial" w:cs="Arial"/>
          <w:sz w:val="20"/>
          <w:szCs w:val="20"/>
        </w:rPr>
        <w:t>Planningsrisico (inclusief juridische en planologische risico’s)</w:t>
      </w:r>
    </w:p>
    <w:p w14:paraId="7F9F404F" w14:textId="77777777" w:rsidR="0025265C" w:rsidRPr="00A61A57" w:rsidRDefault="0025265C" w:rsidP="00A61A57">
      <w:pPr>
        <w:pStyle w:val="Lijstalinea"/>
        <w:numPr>
          <w:ilvl w:val="0"/>
          <w:numId w:val="13"/>
        </w:numPr>
        <w:ind w:left="360"/>
        <w:jc w:val="both"/>
        <w:rPr>
          <w:rFonts w:ascii="Arial" w:hAnsi="Arial" w:cs="Arial"/>
          <w:sz w:val="20"/>
          <w:szCs w:val="20"/>
        </w:rPr>
      </w:pPr>
      <w:r w:rsidRPr="00A61A57">
        <w:rPr>
          <w:rFonts w:ascii="Arial" w:hAnsi="Arial" w:cs="Arial"/>
          <w:sz w:val="20"/>
          <w:szCs w:val="20"/>
        </w:rPr>
        <w:t>Financieringsrisico’s</w:t>
      </w:r>
    </w:p>
    <w:p w14:paraId="29A9E903" w14:textId="105370E8" w:rsidR="0025265C" w:rsidRPr="00A61A57" w:rsidRDefault="0025265C" w:rsidP="00A61A57">
      <w:pPr>
        <w:pStyle w:val="Lijstalinea"/>
        <w:numPr>
          <w:ilvl w:val="0"/>
          <w:numId w:val="13"/>
        </w:numPr>
        <w:ind w:left="360"/>
        <w:jc w:val="both"/>
        <w:rPr>
          <w:rFonts w:ascii="Arial" w:hAnsi="Arial" w:cs="Arial"/>
          <w:sz w:val="20"/>
          <w:szCs w:val="20"/>
        </w:rPr>
      </w:pPr>
      <w:r w:rsidRPr="00A61A57">
        <w:rPr>
          <w:rFonts w:ascii="Arial" w:hAnsi="Arial" w:cs="Arial"/>
          <w:sz w:val="20"/>
          <w:szCs w:val="20"/>
        </w:rPr>
        <w:t>Overige risico’s</w:t>
      </w:r>
    </w:p>
    <w:p w14:paraId="6C1F31CC" w14:textId="77777777" w:rsidR="00A61A57" w:rsidRPr="00A61A57" w:rsidRDefault="00A61A57" w:rsidP="00A61A57">
      <w:pPr>
        <w:jc w:val="both"/>
        <w:rPr>
          <w:rFonts w:ascii="Arial" w:hAnsi="Arial" w:cs="Arial"/>
          <w:sz w:val="20"/>
          <w:szCs w:val="20"/>
        </w:rPr>
      </w:pPr>
    </w:p>
    <w:p w14:paraId="786D38BF" w14:textId="77777777" w:rsidR="00A61A57" w:rsidRPr="00A61A57" w:rsidRDefault="00A61A57" w:rsidP="00A61A5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sidRPr="00A61A57">
        <w:rPr>
          <w:rFonts w:ascii="Arial" w:hAnsi="Arial" w:cs="Arial"/>
          <w:sz w:val="20"/>
          <w:szCs w:val="20"/>
        </w:rPr>
        <w:t xml:space="preserve">Beschrijving van de risico’s en de wijze van beheersen. </w:t>
      </w:r>
    </w:p>
    <w:p w14:paraId="09992010" w14:textId="526FC7AC" w:rsidR="00101A1C" w:rsidRDefault="00101A1C" w:rsidP="0025265C">
      <w:pPr>
        <w:jc w:val="both"/>
        <w:rPr>
          <w:rFonts w:ascii="Arial" w:hAnsi="Arial" w:cs="Arial"/>
          <w:sz w:val="20"/>
          <w:szCs w:val="20"/>
        </w:rPr>
      </w:pPr>
    </w:p>
    <w:p w14:paraId="254C04BA" w14:textId="77777777" w:rsidR="00101A1C" w:rsidRPr="00A61A57" w:rsidRDefault="00101A1C" w:rsidP="0025265C">
      <w:pPr>
        <w:jc w:val="both"/>
        <w:rPr>
          <w:rFonts w:ascii="Arial" w:hAnsi="Arial" w:cs="Arial"/>
          <w:sz w:val="20"/>
          <w:szCs w:val="20"/>
        </w:rPr>
      </w:pPr>
    </w:p>
    <w:p w14:paraId="62B7D74D" w14:textId="4848142D" w:rsidR="0025265C" w:rsidRDefault="0025265C" w:rsidP="002C4B39">
      <w:pPr>
        <w:pStyle w:val="Kop1"/>
        <w:numPr>
          <w:ilvl w:val="0"/>
          <w:numId w:val="0"/>
        </w:numPr>
        <w:ind w:left="851" w:hanging="851"/>
      </w:pPr>
      <w:bookmarkStart w:id="9" w:name="_Toc54102026"/>
      <w:r w:rsidRPr="00A61A57">
        <w:t xml:space="preserve">8 </w:t>
      </w:r>
      <w:r w:rsidR="00A61A57" w:rsidRPr="00A61A57">
        <w:tab/>
        <w:t>H</w:t>
      </w:r>
      <w:r w:rsidRPr="00A61A57">
        <w:t>aalbaarheidsanalyse</w:t>
      </w:r>
      <w:bookmarkEnd w:id="9"/>
    </w:p>
    <w:p w14:paraId="103AEFAC" w14:textId="77777777" w:rsidR="00F2237F" w:rsidRPr="00F2237F" w:rsidRDefault="00F2237F" w:rsidP="00F2237F">
      <w:pPr>
        <w:pStyle w:val="PGNormaal"/>
      </w:pPr>
    </w:p>
    <w:p w14:paraId="1D87B8F2" w14:textId="6209E7B6" w:rsidR="0025265C" w:rsidRPr="00A61A57" w:rsidRDefault="0025265C" w:rsidP="0025265C">
      <w:pPr>
        <w:pBdr>
          <w:top w:val="single" w:sz="4" w:space="1" w:color="auto"/>
          <w:left w:val="single" w:sz="4" w:space="4" w:color="auto"/>
          <w:bottom w:val="single" w:sz="4" w:space="0" w:color="auto"/>
          <w:right w:val="single" w:sz="4" w:space="4" w:color="auto"/>
        </w:pBdr>
        <w:shd w:val="clear" w:color="auto" w:fill="D9D9D9" w:themeFill="background1" w:themeFillShade="D9"/>
        <w:jc w:val="both"/>
        <w:rPr>
          <w:rFonts w:ascii="Arial" w:hAnsi="Arial" w:cs="Arial"/>
          <w:sz w:val="20"/>
          <w:szCs w:val="20"/>
        </w:rPr>
      </w:pPr>
      <w:r w:rsidRPr="00A61A57">
        <w:rPr>
          <w:rFonts w:ascii="Arial" w:hAnsi="Arial" w:cs="Arial"/>
          <w:sz w:val="20"/>
          <w:szCs w:val="20"/>
        </w:rPr>
        <w:t>Een complete haalbaarheidsanalyse bestaat uit een uitwerking van de GREX en de VEX, een overzicht van de stichtingskosten, de aantallen woningen, het programma, de aankoopprijs, VON-prijzen en tekeningen. Het format voor de</w:t>
      </w:r>
      <w:r w:rsidR="00101A1C">
        <w:rPr>
          <w:rFonts w:ascii="Arial" w:hAnsi="Arial" w:cs="Arial"/>
          <w:sz w:val="20"/>
          <w:szCs w:val="20"/>
        </w:rPr>
        <w:t>ze</w:t>
      </w:r>
      <w:r w:rsidRPr="00A61A57">
        <w:rPr>
          <w:rFonts w:ascii="Arial" w:hAnsi="Arial" w:cs="Arial"/>
          <w:sz w:val="20"/>
          <w:szCs w:val="20"/>
        </w:rPr>
        <w:t xml:space="preserve"> haalbaarheidsanalyse is vrij.</w:t>
      </w:r>
      <w:r w:rsidRPr="00A61A57">
        <w:rPr>
          <w:rFonts w:ascii="Arial" w:hAnsi="Arial" w:cs="Arial"/>
        </w:rPr>
        <w:t xml:space="preserve"> </w:t>
      </w:r>
      <w:r w:rsidRPr="00A61A57">
        <w:rPr>
          <w:rFonts w:ascii="Arial" w:hAnsi="Arial" w:cs="Arial"/>
          <w:sz w:val="20"/>
          <w:szCs w:val="20"/>
        </w:rPr>
        <w:t>De gegevens zoals hieronder vermeld moeten herkenbaar zijn in de haalbaarheidsanalyse.</w:t>
      </w:r>
      <w:r w:rsidR="00101A1C">
        <w:rPr>
          <w:rFonts w:ascii="Arial" w:hAnsi="Arial" w:cs="Arial"/>
          <w:sz w:val="20"/>
          <w:szCs w:val="20"/>
        </w:rPr>
        <w:t xml:space="preserve"> </w:t>
      </w:r>
      <w:r w:rsidRPr="00A61A57">
        <w:rPr>
          <w:rFonts w:ascii="Arial" w:hAnsi="Arial" w:cs="Arial"/>
          <w:sz w:val="20"/>
          <w:szCs w:val="20"/>
        </w:rPr>
        <w:t>Let op samenhang tussen de stukken en zorg dat verwijzingen naar bijlagen helder zijn.</w:t>
      </w:r>
    </w:p>
    <w:p w14:paraId="7ACEE8B6" w14:textId="77777777" w:rsidR="0025265C" w:rsidRPr="00A61A57" w:rsidRDefault="0025265C" w:rsidP="0025265C">
      <w:pPr>
        <w:jc w:val="both"/>
        <w:rPr>
          <w:rFonts w:ascii="Arial" w:hAnsi="Arial" w:cs="Arial"/>
          <w:b/>
          <w:smallCaps/>
          <w:sz w:val="20"/>
          <w:szCs w:val="20"/>
        </w:rPr>
      </w:pPr>
    </w:p>
    <w:p w14:paraId="6EC29549" w14:textId="77777777" w:rsidR="0025265C" w:rsidRPr="00A61A57" w:rsidRDefault="0025265C" w:rsidP="0025265C">
      <w:pPr>
        <w:jc w:val="both"/>
        <w:rPr>
          <w:rFonts w:ascii="Arial" w:hAnsi="Arial" w:cs="Arial"/>
          <w:sz w:val="20"/>
          <w:szCs w:val="20"/>
        </w:rPr>
      </w:pPr>
      <w:r w:rsidRPr="00A61A57">
        <w:rPr>
          <w:rFonts w:ascii="Arial" w:hAnsi="Arial" w:cs="Arial"/>
          <w:sz w:val="20"/>
          <w:szCs w:val="20"/>
        </w:rPr>
        <w:t>Voor het kunnen beoordelen van de haalbaarheid, is er een haalbaarheidsanalyse noodzakelijk. Deze analyse bestaat minimaal uit:</w:t>
      </w:r>
    </w:p>
    <w:p w14:paraId="39E6056F" w14:textId="77777777" w:rsidR="0025265C" w:rsidRPr="00A61A57" w:rsidRDefault="0025265C" w:rsidP="0025265C">
      <w:pPr>
        <w:jc w:val="both"/>
        <w:rPr>
          <w:rFonts w:ascii="Arial" w:hAnsi="Arial" w:cs="Arial"/>
          <w:sz w:val="20"/>
          <w:szCs w:val="20"/>
        </w:rPr>
      </w:pPr>
    </w:p>
    <w:p w14:paraId="486B4D2A"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Leesbare tekeningen met projectgrenzen</w:t>
      </w:r>
    </w:p>
    <w:p w14:paraId="577C15EE"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Herleidbaar programma uit deze tekeningen</w:t>
      </w:r>
    </w:p>
    <w:p w14:paraId="4E6224DA"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Herleidbaar ruimtegebruik uit deze tekeningen</w:t>
      </w:r>
    </w:p>
    <w:p w14:paraId="262C8D6C"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Een grondexploitatie (GREX) en een vastgoedexploitatie (VEX i.c.m. stichtingskostenopzet (STIKO))</w:t>
      </w:r>
    </w:p>
    <w:p w14:paraId="51E93CE3" w14:textId="77777777" w:rsidR="0025265C" w:rsidRPr="00A61A57" w:rsidRDefault="0025265C" w:rsidP="0025265C">
      <w:pPr>
        <w:jc w:val="both"/>
        <w:rPr>
          <w:rFonts w:ascii="Arial" w:hAnsi="Arial" w:cs="Arial"/>
          <w:b/>
          <w:sz w:val="20"/>
          <w:szCs w:val="20"/>
        </w:rPr>
      </w:pPr>
    </w:p>
    <w:p w14:paraId="7BD1B158" w14:textId="77777777" w:rsidR="0025265C" w:rsidRPr="00A61A57" w:rsidRDefault="0025265C" w:rsidP="0025265C">
      <w:pPr>
        <w:jc w:val="both"/>
        <w:rPr>
          <w:rFonts w:ascii="Arial" w:hAnsi="Arial" w:cs="Arial"/>
          <w:b/>
          <w:sz w:val="20"/>
          <w:szCs w:val="20"/>
        </w:rPr>
      </w:pPr>
      <w:r w:rsidRPr="00A61A57">
        <w:rPr>
          <w:rFonts w:ascii="Arial" w:hAnsi="Arial" w:cs="Arial"/>
          <w:b/>
          <w:sz w:val="20"/>
          <w:szCs w:val="20"/>
        </w:rPr>
        <w:t>GREX</w:t>
      </w:r>
    </w:p>
    <w:p w14:paraId="368D77DA" w14:textId="5F5228A9" w:rsidR="0025265C" w:rsidRPr="00A61A57" w:rsidRDefault="0025265C" w:rsidP="0025265C">
      <w:pPr>
        <w:jc w:val="both"/>
        <w:rPr>
          <w:rFonts w:ascii="Arial" w:hAnsi="Arial" w:cs="Arial"/>
          <w:sz w:val="20"/>
          <w:szCs w:val="20"/>
        </w:rPr>
      </w:pPr>
      <w:r w:rsidRPr="00A61A57">
        <w:rPr>
          <w:rFonts w:ascii="Arial" w:hAnsi="Arial" w:cs="Arial"/>
          <w:sz w:val="20"/>
          <w:szCs w:val="20"/>
        </w:rPr>
        <w:t>De grondexploitatie (GREX) bestaat minimaal uit (voor zover relevant)</w:t>
      </w:r>
      <w:r w:rsidR="00CA306D">
        <w:rPr>
          <w:rFonts w:ascii="Arial" w:hAnsi="Arial" w:cs="Arial"/>
          <w:sz w:val="20"/>
          <w:szCs w:val="20"/>
        </w:rPr>
        <w:t>:</w:t>
      </w:r>
    </w:p>
    <w:p w14:paraId="6C3BBBD6" w14:textId="77777777" w:rsidR="0025265C" w:rsidRPr="00A61A57" w:rsidRDefault="0025265C" w:rsidP="0025265C">
      <w:pPr>
        <w:jc w:val="both"/>
        <w:rPr>
          <w:rFonts w:ascii="Arial" w:hAnsi="Arial" w:cs="Arial"/>
          <w:sz w:val="20"/>
          <w:szCs w:val="20"/>
        </w:rPr>
      </w:pPr>
    </w:p>
    <w:p w14:paraId="4AA1F22F" w14:textId="77777777" w:rsidR="0025265C" w:rsidRPr="00A61A57" w:rsidRDefault="0025265C" w:rsidP="0025265C">
      <w:pPr>
        <w:jc w:val="both"/>
        <w:rPr>
          <w:rFonts w:ascii="Arial" w:hAnsi="Arial" w:cs="Arial"/>
          <w:sz w:val="20"/>
          <w:szCs w:val="20"/>
        </w:rPr>
      </w:pPr>
      <w:r w:rsidRPr="00A61A57">
        <w:rPr>
          <w:rFonts w:ascii="Arial" w:hAnsi="Arial" w:cs="Arial"/>
          <w:sz w:val="20"/>
          <w:szCs w:val="20"/>
        </w:rPr>
        <w:t>Aan de kostenkant (gebaseerd op de tekeningen en het ruimtegebruik)</w:t>
      </w:r>
    </w:p>
    <w:p w14:paraId="41D4CF37"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De verwervingskosten</w:t>
      </w:r>
    </w:p>
    <w:p w14:paraId="1C1E382A"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De sloopkosten en saneringskosten</w:t>
      </w:r>
    </w:p>
    <w:p w14:paraId="4E5D6C2A" w14:textId="09E25278"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De kosten bouw en woonrijp maken (inrichtingskosten openbaar gebied</w:t>
      </w:r>
      <w:r w:rsidR="009F6500" w:rsidRPr="00A61A57">
        <w:rPr>
          <w:rFonts w:ascii="Arial" w:hAnsi="Arial" w:cs="Arial"/>
          <w:sz w:val="20"/>
          <w:szCs w:val="20"/>
        </w:rPr>
        <w:t xml:space="preserve">, inclusief concrete maatregelen om het gebied </w:t>
      </w:r>
      <w:proofErr w:type="spellStart"/>
      <w:r w:rsidR="009F6500" w:rsidRPr="00A61A57">
        <w:rPr>
          <w:rFonts w:ascii="Arial" w:hAnsi="Arial" w:cs="Arial"/>
          <w:sz w:val="20"/>
          <w:szCs w:val="20"/>
        </w:rPr>
        <w:t>natuurinclusief</w:t>
      </w:r>
      <w:proofErr w:type="spellEnd"/>
      <w:r w:rsidR="009F6500" w:rsidRPr="00A61A57">
        <w:rPr>
          <w:rFonts w:ascii="Arial" w:hAnsi="Arial" w:cs="Arial"/>
          <w:sz w:val="20"/>
          <w:szCs w:val="20"/>
        </w:rPr>
        <w:t xml:space="preserve">, </w:t>
      </w:r>
      <w:proofErr w:type="spellStart"/>
      <w:r w:rsidR="009F6500" w:rsidRPr="00A61A57">
        <w:rPr>
          <w:rFonts w:ascii="Arial" w:hAnsi="Arial" w:cs="Arial"/>
          <w:sz w:val="20"/>
          <w:szCs w:val="20"/>
        </w:rPr>
        <w:t>klimaatadaptief</w:t>
      </w:r>
      <w:proofErr w:type="spellEnd"/>
      <w:r w:rsidR="009F6500" w:rsidRPr="00A61A57">
        <w:rPr>
          <w:rFonts w:ascii="Arial" w:hAnsi="Arial" w:cs="Arial"/>
          <w:sz w:val="20"/>
          <w:szCs w:val="20"/>
        </w:rPr>
        <w:t xml:space="preserve"> en circulair te realiseren</w:t>
      </w:r>
      <w:r w:rsidRPr="00A61A57">
        <w:rPr>
          <w:rFonts w:ascii="Arial" w:hAnsi="Arial" w:cs="Arial"/>
          <w:sz w:val="20"/>
          <w:szCs w:val="20"/>
        </w:rPr>
        <w:t>)</w:t>
      </w:r>
    </w:p>
    <w:p w14:paraId="710B56FB"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De planontwikkelingskosten</w:t>
      </w:r>
    </w:p>
    <w:p w14:paraId="5B14BF36"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Eventuele rente/faseringskosten/eindwaardeberekening</w:t>
      </w:r>
    </w:p>
    <w:p w14:paraId="45F86757" w14:textId="77777777" w:rsidR="0025265C" w:rsidRPr="00A61A57" w:rsidRDefault="0025265C" w:rsidP="0025265C">
      <w:pPr>
        <w:pStyle w:val="Lijstalinea"/>
        <w:jc w:val="both"/>
        <w:rPr>
          <w:rFonts w:ascii="Arial" w:hAnsi="Arial" w:cs="Arial"/>
          <w:sz w:val="20"/>
          <w:szCs w:val="20"/>
        </w:rPr>
      </w:pPr>
    </w:p>
    <w:p w14:paraId="65A13D95" w14:textId="77777777" w:rsidR="0025265C" w:rsidRPr="00A61A57" w:rsidRDefault="0025265C" w:rsidP="0025265C">
      <w:pPr>
        <w:jc w:val="both"/>
        <w:rPr>
          <w:rFonts w:ascii="Arial" w:hAnsi="Arial" w:cs="Arial"/>
          <w:sz w:val="20"/>
          <w:szCs w:val="20"/>
        </w:rPr>
      </w:pPr>
      <w:r w:rsidRPr="00A61A57">
        <w:rPr>
          <w:rFonts w:ascii="Arial" w:hAnsi="Arial" w:cs="Arial"/>
          <w:sz w:val="20"/>
          <w:szCs w:val="20"/>
        </w:rPr>
        <w:t>Aan de opbrengstenkant (gebaseerd op de tekeningen en het programma)</w:t>
      </w:r>
    </w:p>
    <w:p w14:paraId="75C47A2E"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De gronduitgifte opbrengsten (residueel onderbouwd met een STIKO)</w:t>
      </w:r>
    </w:p>
    <w:p w14:paraId="0D903CFC"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Bijdrages/subsidies</w:t>
      </w:r>
    </w:p>
    <w:p w14:paraId="71805634" w14:textId="77777777" w:rsidR="0025265C" w:rsidRPr="00A61A57" w:rsidRDefault="0025265C" w:rsidP="0025265C">
      <w:pPr>
        <w:pStyle w:val="Lijstalinea"/>
        <w:numPr>
          <w:ilvl w:val="0"/>
          <w:numId w:val="15"/>
        </w:numPr>
        <w:jc w:val="both"/>
        <w:rPr>
          <w:rFonts w:ascii="Arial" w:hAnsi="Arial" w:cs="Arial"/>
          <w:sz w:val="20"/>
          <w:szCs w:val="20"/>
        </w:rPr>
      </w:pPr>
      <w:r w:rsidRPr="00A61A57">
        <w:rPr>
          <w:rFonts w:ascii="Arial" w:hAnsi="Arial" w:cs="Arial"/>
          <w:sz w:val="20"/>
          <w:szCs w:val="20"/>
        </w:rPr>
        <w:t>Het saldo van de grondexploitatie (zowel nominaal als op eindwaarde als netto contante waarde)</w:t>
      </w:r>
    </w:p>
    <w:p w14:paraId="6377EDBE" w14:textId="77777777" w:rsidR="0025265C" w:rsidRPr="00A61A57" w:rsidRDefault="0025265C" w:rsidP="0025265C">
      <w:pPr>
        <w:jc w:val="both"/>
        <w:rPr>
          <w:rFonts w:ascii="Arial" w:hAnsi="Arial" w:cs="Arial"/>
          <w:sz w:val="20"/>
          <w:szCs w:val="20"/>
        </w:rPr>
      </w:pPr>
    </w:p>
    <w:p w14:paraId="0AE87EBF" w14:textId="77777777" w:rsidR="0025265C" w:rsidRPr="00A61A57" w:rsidRDefault="0025265C" w:rsidP="0025265C">
      <w:pPr>
        <w:jc w:val="both"/>
        <w:rPr>
          <w:rFonts w:ascii="Arial" w:hAnsi="Arial" w:cs="Arial"/>
          <w:b/>
          <w:sz w:val="20"/>
          <w:szCs w:val="20"/>
        </w:rPr>
      </w:pPr>
      <w:r w:rsidRPr="00A61A57">
        <w:rPr>
          <w:rFonts w:ascii="Arial" w:hAnsi="Arial" w:cs="Arial"/>
          <w:b/>
          <w:sz w:val="20"/>
          <w:szCs w:val="20"/>
        </w:rPr>
        <w:t>VEX</w:t>
      </w:r>
    </w:p>
    <w:p w14:paraId="14532E5F" w14:textId="77777777" w:rsidR="0025265C" w:rsidRPr="00A61A57" w:rsidRDefault="0025265C" w:rsidP="0025265C">
      <w:pPr>
        <w:jc w:val="both"/>
        <w:rPr>
          <w:rFonts w:ascii="Arial" w:hAnsi="Arial" w:cs="Arial"/>
          <w:sz w:val="20"/>
          <w:szCs w:val="20"/>
        </w:rPr>
      </w:pPr>
      <w:r w:rsidRPr="00A61A57">
        <w:rPr>
          <w:rFonts w:ascii="Arial" w:hAnsi="Arial" w:cs="Arial"/>
          <w:sz w:val="20"/>
          <w:szCs w:val="20"/>
        </w:rPr>
        <w:t>Voorbeeld vastgoedexploitatie (VEX) (STIKO)</w:t>
      </w:r>
    </w:p>
    <w:p w14:paraId="5626A2D7" w14:textId="34312D60" w:rsidR="0025265C" w:rsidRPr="00A61A57" w:rsidRDefault="0025265C" w:rsidP="0025265C">
      <w:pPr>
        <w:jc w:val="both"/>
        <w:rPr>
          <w:rFonts w:ascii="Arial" w:hAnsi="Arial" w:cs="Arial"/>
          <w:sz w:val="20"/>
          <w:szCs w:val="20"/>
        </w:rPr>
      </w:pPr>
      <w:r w:rsidRPr="00A61A57">
        <w:rPr>
          <w:rFonts w:ascii="Arial" w:hAnsi="Arial" w:cs="Arial"/>
          <w:sz w:val="20"/>
          <w:szCs w:val="20"/>
        </w:rPr>
        <w:t>Programma</w:t>
      </w:r>
      <w:r w:rsidR="00750B3C">
        <w:rPr>
          <w:rFonts w:ascii="Arial" w:hAnsi="Arial" w:cs="Arial"/>
          <w:sz w:val="20"/>
          <w:szCs w:val="20"/>
        </w:rPr>
        <w:t>:</w:t>
      </w:r>
    </w:p>
    <w:p w14:paraId="2341F204" w14:textId="77777777" w:rsidR="0025265C" w:rsidRPr="00CA306D" w:rsidRDefault="0025265C" w:rsidP="00CA306D">
      <w:pPr>
        <w:pStyle w:val="Lijstalinea"/>
        <w:numPr>
          <w:ilvl w:val="0"/>
          <w:numId w:val="21"/>
        </w:numPr>
        <w:jc w:val="both"/>
        <w:rPr>
          <w:rFonts w:ascii="Arial" w:hAnsi="Arial" w:cs="Arial"/>
          <w:sz w:val="20"/>
          <w:szCs w:val="20"/>
        </w:rPr>
      </w:pPr>
      <w:r w:rsidRPr="00CA306D">
        <w:rPr>
          <w:rFonts w:ascii="Arial" w:hAnsi="Arial" w:cs="Arial"/>
          <w:sz w:val="20"/>
          <w:szCs w:val="20"/>
        </w:rPr>
        <w:t>Aantallen (herleidbaar uit de tekeningen)</w:t>
      </w:r>
    </w:p>
    <w:p w14:paraId="33EE4A1D" w14:textId="77777777" w:rsidR="0025265C" w:rsidRPr="00CA306D" w:rsidRDefault="0025265C" w:rsidP="00CA306D">
      <w:pPr>
        <w:pStyle w:val="Lijstalinea"/>
        <w:numPr>
          <w:ilvl w:val="0"/>
          <w:numId w:val="21"/>
        </w:numPr>
        <w:jc w:val="both"/>
        <w:rPr>
          <w:rFonts w:ascii="Arial" w:hAnsi="Arial" w:cs="Arial"/>
          <w:sz w:val="20"/>
          <w:szCs w:val="20"/>
        </w:rPr>
      </w:pPr>
      <w:r w:rsidRPr="00CA306D">
        <w:rPr>
          <w:rFonts w:ascii="Arial" w:hAnsi="Arial" w:cs="Arial"/>
          <w:sz w:val="20"/>
          <w:szCs w:val="20"/>
        </w:rPr>
        <w:t>Categorie (appartementen/grond gebonden/sociaal/vrije sector)</w:t>
      </w:r>
    </w:p>
    <w:p w14:paraId="579DF906" w14:textId="1AABBDF8" w:rsidR="0025265C" w:rsidRPr="00CA306D" w:rsidRDefault="0025265C" w:rsidP="00CA306D">
      <w:pPr>
        <w:pStyle w:val="Lijstalinea"/>
        <w:numPr>
          <w:ilvl w:val="0"/>
          <w:numId w:val="21"/>
        </w:numPr>
        <w:jc w:val="both"/>
        <w:rPr>
          <w:rFonts w:ascii="Arial" w:hAnsi="Arial" w:cs="Arial"/>
          <w:sz w:val="20"/>
          <w:szCs w:val="20"/>
        </w:rPr>
      </w:pPr>
      <w:r w:rsidRPr="00CA306D">
        <w:rPr>
          <w:rFonts w:ascii="Arial" w:hAnsi="Arial" w:cs="Arial"/>
          <w:sz w:val="20"/>
          <w:szCs w:val="20"/>
        </w:rPr>
        <w:t>m2 GBO/BVO per stuk/categorie</w:t>
      </w:r>
    </w:p>
    <w:p w14:paraId="49A38E96" w14:textId="05C47A12" w:rsidR="00DB5982" w:rsidRPr="00CA306D" w:rsidRDefault="00DB5982" w:rsidP="00CA306D">
      <w:pPr>
        <w:pStyle w:val="Lijstalinea"/>
        <w:numPr>
          <w:ilvl w:val="0"/>
          <w:numId w:val="21"/>
        </w:numPr>
        <w:jc w:val="both"/>
        <w:rPr>
          <w:rFonts w:ascii="Arial" w:hAnsi="Arial" w:cs="Arial"/>
          <w:sz w:val="20"/>
          <w:szCs w:val="20"/>
        </w:rPr>
      </w:pPr>
      <w:r w:rsidRPr="00CA306D">
        <w:rPr>
          <w:rFonts w:ascii="Arial" w:hAnsi="Arial" w:cs="Arial"/>
          <w:sz w:val="20"/>
          <w:szCs w:val="20"/>
        </w:rPr>
        <w:t xml:space="preserve">concrete maatregelen om de woningen </w:t>
      </w:r>
      <w:proofErr w:type="spellStart"/>
      <w:r w:rsidRPr="00CA306D">
        <w:rPr>
          <w:rFonts w:ascii="Arial" w:hAnsi="Arial" w:cs="Arial"/>
          <w:sz w:val="20"/>
          <w:szCs w:val="20"/>
        </w:rPr>
        <w:t>natuurinclusief</w:t>
      </w:r>
      <w:proofErr w:type="spellEnd"/>
      <w:r w:rsidRPr="00CA306D">
        <w:rPr>
          <w:rFonts w:ascii="Arial" w:hAnsi="Arial" w:cs="Arial"/>
          <w:sz w:val="20"/>
          <w:szCs w:val="20"/>
        </w:rPr>
        <w:t xml:space="preserve">, </w:t>
      </w:r>
      <w:proofErr w:type="spellStart"/>
      <w:r w:rsidRPr="00CA306D">
        <w:rPr>
          <w:rFonts w:ascii="Arial" w:hAnsi="Arial" w:cs="Arial"/>
          <w:sz w:val="20"/>
          <w:szCs w:val="20"/>
        </w:rPr>
        <w:t>klimaatadaptief</w:t>
      </w:r>
      <w:proofErr w:type="spellEnd"/>
      <w:r w:rsidRPr="00CA306D">
        <w:rPr>
          <w:rFonts w:ascii="Arial" w:hAnsi="Arial" w:cs="Arial"/>
          <w:sz w:val="20"/>
          <w:szCs w:val="20"/>
        </w:rPr>
        <w:t xml:space="preserve"> en circulair te realiseren</w:t>
      </w:r>
    </w:p>
    <w:p w14:paraId="626747C0" w14:textId="77777777" w:rsidR="0025265C" w:rsidRPr="00CA306D" w:rsidRDefault="0025265C" w:rsidP="00CA306D">
      <w:pPr>
        <w:pStyle w:val="Lijstalinea"/>
        <w:numPr>
          <w:ilvl w:val="0"/>
          <w:numId w:val="21"/>
        </w:numPr>
        <w:jc w:val="both"/>
        <w:rPr>
          <w:rFonts w:ascii="Arial" w:hAnsi="Arial" w:cs="Arial"/>
          <w:sz w:val="20"/>
          <w:szCs w:val="20"/>
        </w:rPr>
      </w:pPr>
      <w:r w:rsidRPr="00CA306D">
        <w:rPr>
          <w:rFonts w:ascii="Arial" w:hAnsi="Arial" w:cs="Arial"/>
          <w:sz w:val="20"/>
          <w:szCs w:val="20"/>
        </w:rPr>
        <w:t>(Gemiddelde) stichtingskosten per m2 BVO per categorie</w:t>
      </w:r>
    </w:p>
    <w:p w14:paraId="2F387228" w14:textId="77777777" w:rsidR="0025265C" w:rsidRPr="00CA306D" w:rsidRDefault="0025265C" w:rsidP="00CA306D">
      <w:pPr>
        <w:pStyle w:val="Lijstalinea"/>
        <w:numPr>
          <w:ilvl w:val="0"/>
          <w:numId w:val="21"/>
        </w:numPr>
        <w:jc w:val="both"/>
        <w:rPr>
          <w:rFonts w:ascii="Arial" w:hAnsi="Arial" w:cs="Arial"/>
          <w:sz w:val="20"/>
          <w:szCs w:val="20"/>
        </w:rPr>
      </w:pPr>
      <w:r w:rsidRPr="00CA306D">
        <w:rPr>
          <w:rFonts w:ascii="Arial" w:hAnsi="Arial" w:cs="Arial"/>
          <w:sz w:val="20"/>
          <w:szCs w:val="20"/>
        </w:rPr>
        <w:t>VON-prijzen/huurprijzen per categorie</w:t>
      </w:r>
    </w:p>
    <w:p w14:paraId="23804778" w14:textId="77777777" w:rsidR="0025265C" w:rsidRPr="00CA306D" w:rsidRDefault="0025265C" w:rsidP="00CA306D">
      <w:pPr>
        <w:pStyle w:val="Lijstalinea"/>
        <w:numPr>
          <w:ilvl w:val="0"/>
          <w:numId w:val="21"/>
        </w:numPr>
        <w:jc w:val="both"/>
        <w:rPr>
          <w:rFonts w:ascii="Arial" w:hAnsi="Arial" w:cs="Arial"/>
          <w:sz w:val="20"/>
          <w:szCs w:val="20"/>
        </w:rPr>
      </w:pPr>
      <w:r w:rsidRPr="00CA306D">
        <w:rPr>
          <w:rFonts w:ascii="Arial" w:hAnsi="Arial" w:cs="Arial"/>
          <w:sz w:val="20"/>
          <w:szCs w:val="20"/>
        </w:rPr>
        <w:t>Residuele grondwaarde per categorie</w:t>
      </w:r>
    </w:p>
    <w:p w14:paraId="0B427F65" w14:textId="468108C9" w:rsidR="00DE420D" w:rsidRPr="00CA306D" w:rsidRDefault="00474503" w:rsidP="00CA306D">
      <w:pPr>
        <w:pStyle w:val="Lijstalinea"/>
        <w:numPr>
          <w:ilvl w:val="0"/>
          <w:numId w:val="21"/>
        </w:numPr>
        <w:jc w:val="both"/>
        <w:rPr>
          <w:rFonts w:ascii="Arial" w:hAnsi="Arial" w:cs="Arial"/>
          <w:sz w:val="20"/>
          <w:szCs w:val="20"/>
        </w:rPr>
      </w:pPr>
      <w:r w:rsidRPr="00CA306D">
        <w:rPr>
          <w:rFonts w:ascii="Arial" w:hAnsi="Arial" w:cs="Arial"/>
          <w:sz w:val="20"/>
          <w:szCs w:val="20"/>
        </w:rPr>
        <w:t>Stichtingskosten per woning en gemiddelde stichtingskosten per woning *</w:t>
      </w:r>
    </w:p>
    <w:p w14:paraId="5BC19407" w14:textId="77777777" w:rsidR="00750B3C" w:rsidRDefault="00750B3C" w:rsidP="0025265C">
      <w:pPr>
        <w:jc w:val="both"/>
        <w:rPr>
          <w:rFonts w:ascii="Arial" w:hAnsi="Arial" w:cs="Arial"/>
          <w:sz w:val="20"/>
          <w:szCs w:val="20"/>
        </w:rPr>
      </w:pPr>
    </w:p>
    <w:p w14:paraId="111DED08" w14:textId="4D93FC6C" w:rsidR="0025265C" w:rsidRPr="00A61A57" w:rsidRDefault="00474503" w:rsidP="0025265C">
      <w:pPr>
        <w:jc w:val="both"/>
        <w:rPr>
          <w:rFonts w:ascii="Arial" w:hAnsi="Arial" w:cs="Arial"/>
          <w:color w:val="000000" w:themeColor="text1"/>
          <w:sz w:val="20"/>
          <w:szCs w:val="20"/>
        </w:rPr>
      </w:pPr>
      <w:r w:rsidRPr="00A61A57">
        <w:rPr>
          <w:rFonts w:ascii="Arial" w:hAnsi="Arial" w:cs="Arial"/>
          <w:sz w:val="20"/>
          <w:szCs w:val="20"/>
        </w:rPr>
        <w:t>*</w:t>
      </w:r>
      <w:r w:rsidR="0025265C" w:rsidRPr="00A61A57">
        <w:rPr>
          <w:rFonts w:ascii="Arial" w:hAnsi="Arial" w:cs="Arial"/>
          <w:sz w:val="20"/>
          <w:szCs w:val="20"/>
        </w:rPr>
        <w:t xml:space="preserve"> Niet voor alle woningen is een lening mogelijk. Omdat de provincie m.n. samen (ver)bouwen in de betaalbare sector wil stimuleren is een lening mogelijk voor de projecten met koopwoningen waarbij de gemiddelde stichtingskosten </w:t>
      </w:r>
      <w:hyperlink r:id="rId12" w:history="1">
        <w:r w:rsidR="0025265C" w:rsidRPr="00A61A57">
          <w:rPr>
            <w:rStyle w:val="Hyperlink"/>
            <w:szCs w:val="20"/>
          </w:rPr>
          <w:t xml:space="preserve">beneden de </w:t>
        </w:r>
        <w:r w:rsidR="0029744B">
          <w:rPr>
            <w:rStyle w:val="Hyperlink"/>
            <w:szCs w:val="20"/>
          </w:rPr>
          <w:t xml:space="preserve">betaalbaarheidsgrens van het Rijk liggen. Voor 2024 is deze </w:t>
        </w:r>
        <w:r w:rsidR="0029744B">
          <w:rPr>
            <w:rStyle w:val="Hyperlink"/>
            <w:szCs w:val="20"/>
          </w:rPr>
          <w:lastRenderedPageBreak/>
          <w:t xml:space="preserve">vastgesteld op </w:t>
        </w:r>
        <w:r w:rsidR="00B32ED3">
          <w:rPr>
            <w:rStyle w:val="Hyperlink"/>
            <w:szCs w:val="20"/>
          </w:rPr>
          <w:t xml:space="preserve">€ </w:t>
        </w:r>
        <w:r w:rsidR="0029744B">
          <w:rPr>
            <w:rStyle w:val="Hyperlink"/>
            <w:szCs w:val="20"/>
          </w:rPr>
          <w:t>390.000 (+</w:t>
        </w:r>
        <w:r w:rsidR="00095899">
          <w:rPr>
            <w:rStyle w:val="Hyperlink"/>
            <w:szCs w:val="20"/>
          </w:rPr>
          <w:t xml:space="preserve"> </w:t>
        </w:r>
        <w:r w:rsidR="00B32ED3">
          <w:rPr>
            <w:rStyle w:val="Hyperlink"/>
            <w:szCs w:val="20"/>
          </w:rPr>
          <w:t xml:space="preserve">€ </w:t>
        </w:r>
        <w:r w:rsidR="0029744B">
          <w:rPr>
            <w:rStyle w:val="Hyperlink"/>
            <w:szCs w:val="20"/>
          </w:rPr>
          <w:t xml:space="preserve">30.000 </w:t>
        </w:r>
      </w:hyperlink>
      <w:r w:rsidR="0025265C" w:rsidRPr="00A61A57">
        <w:rPr>
          <w:rFonts w:ascii="Arial" w:hAnsi="Arial" w:cs="Arial"/>
          <w:sz w:val="20"/>
          <w:szCs w:val="20"/>
        </w:rPr>
        <w:t>indien het verbouw of sloop/nieuwbouw betreft</w:t>
      </w:r>
      <w:r w:rsidR="0025265C" w:rsidRPr="00A61A57">
        <w:rPr>
          <w:rFonts w:ascii="Arial" w:hAnsi="Arial" w:cs="Arial"/>
          <w:color w:val="000000" w:themeColor="text1"/>
          <w:sz w:val="20"/>
          <w:szCs w:val="20"/>
        </w:rPr>
        <w:t>).</w:t>
      </w:r>
      <w:r w:rsidR="00775028" w:rsidRPr="00A61A57">
        <w:rPr>
          <w:rFonts w:ascii="Arial" w:hAnsi="Arial" w:cs="Arial"/>
          <w:color w:val="000000" w:themeColor="text1"/>
          <w:sz w:val="20"/>
          <w:szCs w:val="20"/>
        </w:rPr>
        <w:t xml:space="preserve"> Per nove</w:t>
      </w:r>
      <w:r w:rsidR="00B23754" w:rsidRPr="00A61A57">
        <w:rPr>
          <w:rFonts w:ascii="Arial" w:hAnsi="Arial" w:cs="Arial"/>
          <w:color w:val="000000" w:themeColor="text1"/>
          <w:sz w:val="20"/>
          <w:szCs w:val="20"/>
        </w:rPr>
        <w:t xml:space="preserve">mber 2020 is een lening ook mogelijk voor initiatieven die in eigen beheer woningen realiseren met een gemiddelde huurprijs van maximaal </w:t>
      </w:r>
      <w:r w:rsidR="00B32ED3">
        <w:rPr>
          <w:rFonts w:ascii="Arial" w:hAnsi="Arial" w:cs="Arial"/>
          <w:color w:val="000000" w:themeColor="text1"/>
          <w:sz w:val="20"/>
          <w:szCs w:val="20"/>
        </w:rPr>
        <w:t xml:space="preserve">€ </w:t>
      </w:r>
      <w:r w:rsidR="007547DF">
        <w:rPr>
          <w:rFonts w:ascii="Arial" w:hAnsi="Arial" w:cs="Arial"/>
          <w:color w:val="000000" w:themeColor="text1"/>
          <w:sz w:val="20"/>
          <w:szCs w:val="20"/>
        </w:rPr>
        <w:t xml:space="preserve">1.123,13 euro </w:t>
      </w:r>
      <w:r w:rsidR="00B23754" w:rsidRPr="00A61A57">
        <w:rPr>
          <w:rFonts w:ascii="Arial" w:hAnsi="Arial" w:cs="Arial"/>
          <w:color w:val="000000" w:themeColor="text1"/>
          <w:sz w:val="20"/>
          <w:szCs w:val="20"/>
        </w:rPr>
        <w:t xml:space="preserve">per </w:t>
      </w:r>
      <w:r w:rsidR="007547DF">
        <w:rPr>
          <w:rFonts w:ascii="Arial" w:hAnsi="Arial" w:cs="Arial"/>
          <w:color w:val="000000" w:themeColor="text1"/>
          <w:sz w:val="20"/>
          <w:szCs w:val="20"/>
        </w:rPr>
        <w:t>maand (prijspeil 2024)</w:t>
      </w:r>
      <w:r w:rsidR="00B23754" w:rsidRPr="00A61A57">
        <w:rPr>
          <w:rFonts w:ascii="Arial" w:hAnsi="Arial" w:cs="Arial"/>
          <w:color w:val="000000" w:themeColor="text1"/>
          <w:sz w:val="20"/>
          <w:szCs w:val="20"/>
        </w:rPr>
        <w:t xml:space="preserve">. </w:t>
      </w:r>
    </w:p>
    <w:p w14:paraId="4A479EA0" w14:textId="77777777" w:rsidR="00750B3C" w:rsidRPr="00A61A57" w:rsidRDefault="00750B3C" w:rsidP="0025265C">
      <w:pPr>
        <w:pStyle w:val="Lijstalinea"/>
        <w:jc w:val="both"/>
        <w:rPr>
          <w:rFonts w:ascii="Arial" w:hAnsi="Arial" w:cs="Arial"/>
          <w:color w:val="000000" w:themeColor="text1"/>
          <w:sz w:val="20"/>
          <w:szCs w:val="20"/>
        </w:rPr>
      </w:pPr>
    </w:p>
    <w:p w14:paraId="3A24BE07" w14:textId="0DE83AFC" w:rsidR="0025265C" w:rsidRPr="00A61A57" w:rsidRDefault="0025265C" w:rsidP="002C4B39">
      <w:pPr>
        <w:pStyle w:val="Kop1"/>
        <w:numPr>
          <w:ilvl w:val="0"/>
          <w:numId w:val="0"/>
        </w:numPr>
        <w:ind w:left="851" w:hanging="851"/>
      </w:pPr>
      <w:bookmarkStart w:id="10" w:name="_Toc54102027"/>
      <w:r w:rsidRPr="00A61A57">
        <w:t xml:space="preserve">9 </w:t>
      </w:r>
      <w:r w:rsidR="00A61A57" w:rsidRPr="00A61A57">
        <w:tab/>
      </w:r>
      <w:r w:rsidRPr="00A61A57">
        <w:t>Conclusie financiële haalbaarheid</w:t>
      </w:r>
      <w:bookmarkEnd w:id="10"/>
      <w:r w:rsidR="00430125">
        <w:t xml:space="preserve"> </w:t>
      </w:r>
    </w:p>
    <w:p w14:paraId="2E9ADEF9" w14:textId="77777777" w:rsidR="0025265C" w:rsidRPr="00A61A57" w:rsidRDefault="0025265C" w:rsidP="0025265C">
      <w:pPr>
        <w:jc w:val="both"/>
        <w:rPr>
          <w:rFonts w:ascii="Arial" w:hAnsi="Arial" w:cs="Arial"/>
          <w:sz w:val="20"/>
          <w:szCs w:val="20"/>
        </w:rPr>
      </w:pPr>
    </w:p>
    <w:p w14:paraId="0668B46D" w14:textId="08E109DE" w:rsidR="0025265C" w:rsidRPr="00A61A57" w:rsidRDefault="0025265C" w:rsidP="0025265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sz w:val="20"/>
          <w:szCs w:val="20"/>
        </w:rPr>
      </w:pPr>
      <w:r w:rsidRPr="00A61A57">
        <w:rPr>
          <w:rFonts w:ascii="Arial" w:hAnsi="Arial" w:cs="Arial"/>
          <w:sz w:val="20"/>
          <w:szCs w:val="20"/>
        </w:rPr>
        <w:t xml:space="preserve">Een samenhangend oordeel over de haalbaarheid en de financiering van het woningbouwproject. </w:t>
      </w:r>
    </w:p>
    <w:p w14:paraId="7BC178E6" w14:textId="77777777" w:rsidR="00F2237F" w:rsidRDefault="00F2237F" w:rsidP="00750B3C">
      <w:pPr>
        <w:jc w:val="both"/>
        <w:rPr>
          <w:rFonts w:ascii="Arial" w:hAnsi="Arial" w:cs="Arial"/>
          <w:sz w:val="20"/>
          <w:szCs w:val="20"/>
        </w:rPr>
      </w:pPr>
    </w:p>
    <w:p w14:paraId="664A5538" w14:textId="3C4446A4" w:rsidR="0025265C" w:rsidRDefault="0025265C" w:rsidP="00750B3C">
      <w:pPr>
        <w:jc w:val="both"/>
        <w:rPr>
          <w:rFonts w:ascii="Arial" w:hAnsi="Arial" w:cs="Arial"/>
          <w:sz w:val="20"/>
          <w:szCs w:val="20"/>
        </w:rPr>
      </w:pPr>
      <w:r w:rsidRPr="00750B3C">
        <w:rPr>
          <w:rFonts w:ascii="Arial" w:hAnsi="Arial" w:cs="Arial"/>
          <w:sz w:val="20"/>
          <w:szCs w:val="20"/>
        </w:rPr>
        <w:t>Beschrijf hier het oordeel over de haalbaarheid van de realisatie van het woningbouwproject.</w:t>
      </w:r>
    </w:p>
    <w:p w14:paraId="577591B7" w14:textId="5464024E" w:rsidR="00750B3C" w:rsidRDefault="00750B3C" w:rsidP="00750B3C">
      <w:pPr>
        <w:jc w:val="both"/>
        <w:rPr>
          <w:rFonts w:ascii="Arial" w:hAnsi="Arial" w:cs="Arial"/>
          <w:sz w:val="20"/>
          <w:szCs w:val="20"/>
        </w:rPr>
      </w:pPr>
    </w:p>
    <w:sectPr w:rsidR="00750B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276F" w14:textId="77777777" w:rsidR="00EE3DE7" w:rsidRDefault="00EE3DE7" w:rsidP="00EE3DE7">
      <w:r>
        <w:separator/>
      </w:r>
    </w:p>
  </w:endnote>
  <w:endnote w:type="continuationSeparator" w:id="0">
    <w:p w14:paraId="3C0C2EFA" w14:textId="77777777" w:rsidR="00EE3DE7" w:rsidRDefault="00EE3DE7" w:rsidP="00EE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VSF L+ Fedra Serif 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3994" w14:textId="77777777" w:rsidR="00EE3DE7" w:rsidRDefault="00EE3DE7" w:rsidP="00EE3DE7">
      <w:r>
        <w:separator/>
      </w:r>
    </w:p>
  </w:footnote>
  <w:footnote w:type="continuationSeparator" w:id="0">
    <w:p w14:paraId="4406A173" w14:textId="77777777" w:rsidR="00EE3DE7" w:rsidRDefault="00EE3DE7" w:rsidP="00EE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PGCijf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1B7C2693"/>
    <w:multiLevelType w:val="hybridMultilevel"/>
    <w:tmpl w:val="43464CFE"/>
    <w:lvl w:ilvl="0" w:tplc="D256E62A">
      <w:start w:val="2"/>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69D1FD3"/>
    <w:multiLevelType w:val="hybridMultilevel"/>
    <w:tmpl w:val="2FC02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821DC6"/>
    <w:multiLevelType w:val="hybridMultilevel"/>
    <w:tmpl w:val="C7B4CD64"/>
    <w:lvl w:ilvl="0" w:tplc="2A96165A">
      <w:start w:val="1"/>
      <w:numFmt w:val="decimal"/>
      <w:pStyle w:val="Agendakoppen"/>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71E34"/>
    <w:multiLevelType w:val="hybridMultilevel"/>
    <w:tmpl w:val="1242B6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F664E5"/>
    <w:multiLevelType w:val="multilevel"/>
    <w:tmpl w:val="14101F6A"/>
    <w:lvl w:ilvl="0">
      <w:start w:val="1"/>
      <w:numFmt w:val="decimal"/>
      <w:pStyle w:val="Kop1"/>
      <w:lvlText w:val="%1"/>
      <w:lvlJc w:val="left"/>
      <w:pPr>
        <w:ind w:left="360" w:hanging="360"/>
      </w:pPr>
      <w:rPr>
        <w:rFonts w:ascii="Arial" w:hAnsi="Arial" w:hint="default"/>
        <w:b w:val="0"/>
        <w:i w:val="0"/>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3447EF"/>
    <w:multiLevelType w:val="hybridMultilevel"/>
    <w:tmpl w:val="D6ACFEF4"/>
    <w:lvl w:ilvl="0" w:tplc="B83080B8">
      <w:numFmt w:val="bullet"/>
      <w:pStyle w:val="PGStreepjes"/>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B0A097F"/>
    <w:multiLevelType w:val="hybridMultilevel"/>
    <w:tmpl w:val="125CABB8"/>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8783ECB"/>
    <w:multiLevelType w:val="hybridMultilevel"/>
    <w:tmpl w:val="90A8EC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6B3204"/>
    <w:multiLevelType w:val="hybridMultilevel"/>
    <w:tmpl w:val="188C0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E557F7"/>
    <w:multiLevelType w:val="hybridMultilevel"/>
    <w:tmpl w:val="BB74DC3C"/>
    <w:lvl w:ilvl="0" w:tplc="4B66F2CA">
      <w:start w:val="1"/>
      <w:numFmt w:val="bullet"/>
      <w:pStyle w:val="PGBullits"/>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683B73F6"/>
    <w:multiLevelType w:val="hybridMultilevel"/>
    <w:tmpl w:val="713C6A28"/>
    <w:lvl w:ilvl="0" w:tplc="04130019">
      <w:start w:val="1"/>
      <w:numFmt w:val="lowerLetter"/>
      <w:lvlText w:val="%1."/>
      <w:lvlJc w:val="left"/>
      <w:pPr>
        <w:ind w:left="720" w:hanging="360"/>
      </w:pPr>
      <w:rPr>
        <w:rFonts w:hint="default"/>
      </w:rPr>
    </w:lvl>
    <w:lvl w:ilvl="1" w:tplc="D256E62A">
      <w:start w:val="2"/>
      <w:numFmt w:val="bullet"/>
      <w:lvlText w:val="-"/>
      <w:lvlJc w:val="left"/>
      <w:pPr>
        <w:ind w:left="1440" w:hanging="360"/>
      </w:pPr>
      <w:rPr>
        <w:rFonts w:ascii="Calibri" w:eastAsia="Times New Roman" w:hAnsi="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1B5996"/>
    <w:multiLevelType w:val="hybridMultilevel"/>
    <w:tmpl w:val="308CCEFC"/>
    <w:lvl w:ilvl="0" w:tplc="04130019">
      <w:start w:val="1"/>
      <w:numFmt w:val="lowerLetter"/>
      <w:lvlText w:val="%1."/>
      <w:lvlJc w:val="left"/>
      <w:pPr>
        <w:ind w:left="720" w:hanging="360"/>
      </w:pPr>
      <w:rPr>
        <w:rFonts w:hint="default"/>
      </w:rPr>
    </w:lvl>
    <w:lvl w:ilvl="1" w:tplc="D256E62A">
      <w:start w:val="2"/>
      <w:numFmt w:val="bullet"/>
      <w:lvlText w:val="-"/>
      <w:lvlJc w:val="left"/>
      <w:pPr>
        <w:ind w:left="1440" w:hanging="360"/>
      </w:pPr>
      <w:rPr>
        <w:rFonts w:ascii="Calibri" w:eastAsia="Times New Roman" w:hAnsi="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A961168"/>
    <w:multiLevelType w:val="hybridMultilevel"/>
    <w:tmpl w:val="8C48317C"/>
    <w:lvl w:ilvl="0" w:tplc="B5645754">
      <w:start w:val="5"/>
      <w:numFmt w:val="bullet"/>
      <w:lvlText w:val="-"/>
      <w:lvlJc w:val="left"/>
      <w:pPr>
        <w:ind w:left="360" w:hanging="360"/>
      </w:pPr>
      <w:rPr>
        <w:rFonts w:ascii="Century Gothic" w:eastAsia="Times New Roman" w:hAnsi="Century Gothic"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6275673">
    <w:abstractNumId w:val="9"/>
  </w:num>
  <w:num w:numId="2" w16cid:durableId="506599010">
    <w:abstractNumId w:val="3"/>
  </w:num>
  <w:num w:numId="3" w16cid:durableId="344862597">
    <w:abstractNumId w:val="16"/>
  </w:num>
  <w:num w:numId="4" w16cid:durableId="351802844">
    <w:abstractNumId w:val="8"/>
  </w:num>
  <w:num w:numId="5" w16cid:durableId="1641643864">
    <w:abstractNumId w:val="0"/>
  </w:num>
  <w:num w:numId="6" w16cid:durableId="1353264580">
    <w:abstractNumId w:val="14"/>
  </w:num>
  <w:num w:numId="7" w16cid:durableId="1837919368">
    <w:abstractNumId w:val="1"/>
  </w:num>
  <w:num w:numId="8" w16cid:durableId="1671134492">
    <w:abstractNumId w:val="10"/>
  </w:num>
  <w:num w:numId="9" w16cid:durableId="349724910">
    <w:abstractNumId w:val="6"/>
  </w:num>
  <w:num w:numId="10" w16cid:durableId="813792472">
    <w:abstractNumId w:val="8"/>
  </w:num>
  <w:num w:numId="11" w16cid:durableId="1822694329">
    <w:abstractNumId w:val="8"/>
  </w:num>
  <w:num w:numId="12" w16cid:durableId="1604803836">
    <w:abstractNumId w:val="2"/>
  </w:num>
  <w:num w:numId="13" w16cid:durableId="1099764323">
    <w:abstractNumId w:val="17"/>
  </w:num>
  <w:num w:numId="14" w16cid:durableId="1390035808">
    <w:abstractNumId w:val="15"/>
  </w:num>
  <w:num w:numId="15" w16cid:durableId="1649440066">
    <w:abstractNumId w:val="18"/>
  </w:num>
  <w:num w:numId="16" w16cid:durableId="246034738">
    <w:abstractNumId w:val="11"/>
  </w:num>
  <w:num w:numId="17" w16cid:durableId="1980455311">
    <w:abstractNumId w:val="13"/>
  </w:num>
  <w:num w:numId="18" w16cid:durableId="2126339478">
    <w:abstractNumId w:val="5"/>
  </w:num>
  <w:num w:numId="19" w16cid:durableId="966397695">
    <w:abstractNumId w:val="12"/>
  </w:num>
  <w:num w:numId="20" w16cid:durableId="1751536341">
    <w:abstractNumId w:val="7"/>
  </w:num>
  <w:num w:numId="21" w16cid:durableId="400258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lickAndTypeStyle w:val="PGNormaa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5C"/>
    <w:rsid w:val="0005431F"/>
    <w:rsid w:val="00095899"/>
    <w:rsid w:val="000D0248"/>
    <w:rsid w:val="000D1C37"/>
    <w:rsid w:val="000D3E45"/>
    <w:rsid w:val="000F3550"/>
    <w:rsid w:val="00101A1C"/>
    <w:rsid w:val="00102D36"/>
    <w:rsid w:val="00110A65"/>
    <w:rsid w:val="001248A8"/>
    <w:rsid w:val="001463EA"/>
    <w:rsid w:val="0019023E"/>
    <w:rsid w:val="001A5E5F"/>
    <w:rsid w:val="001E3BDD"/>
    <w:rsid w:val="00211907"/>
    <w:rsid w:val="0025265C"/>
    <w:rsid w:val="00261FC1"/>
    <w:rsid w:val="00292385"/>
    <w:rsid w:val="0029744B"/>
    <w:rsid w:val="002B0732"/>
    <w:rsid w:val="002B6316"/>
    <w:rsid w:val="002C4B39"/>
    <w:rsid w:val="002D7EE3"/>
    <w:rsid w:val="002E6AC8"/>
    <w:rsid w:val="00302AC4"/>
    <w:rsid w:val="003408E8"/>
    <w:rsid w:val="00351AAF"/>
    <w:rsid w:val="00367370"/>
    <w:rsid w:val="003704D1"/>
    <w:rsid w:val="003812AF"/>
    <w:rsid w:val="003816B7"/>
    <w:rsid w:val="003849F9"/>
    <w:rsid w:val="003950D3"/>
    <w:rsid w:val="003B58E8"/>
    <w:rsid w:val="003D6486"/>
    <w:rsid w:val="00401E52"/>
    <w:rsid w:val="004138C8"/>
    <w:rsid w:val="0042585D"/>
    <w:rsid w:val="0042793D"/>
    <w:rsid w:val="00430125"/>
    <w:rsid w:val="00447DEC"/>
    <w:rsid w:val="00452EBF"/>
    <w:rsid w:val="00454CF1"/>
    <w:rsid w:val="004622C9"/>
    <w:rsid w:val="00465D20"/>
    <w:rsid w:val="00474503"/>
    <w:rsid w:val="00497500"/>
    <w:rsid w:val="004D7111"/>
    <w:rsid w:val="005100C3"/>
    <w:rsid w:val="00524790"/>
    <w:rsid w:val="005471E0"/>
    <w:rsid w:val="00556EE2"/>
    <w:rsid w:val="005905BB"/>
    <w:rsid w:val="005C1CED"/>
    <w:rsid w:val="005E6B57"/>
    <w:rsid w:val="005F34FE"/>
    <w:rsid w:val="005F60F6"/>
    <w:rsid w:val="00615EA8"/>
    <w:rsid w:val="00656846"/>
    <w:rsid w:val="006571CE"/>
    <w:rsid w:val="00663A7C"/>
    <w:rsid w:val="0066479F"/>
    <w:rsid w:val="006800A8"/>
    <w:rsid w:val="006912A5"/>
    <w:rsid w:val="006A53D1"/>
    <w:rsid w:val="006B1F04"/>
    <w:rsid w:val="006D0D83"/>
    <w:rsid w:val="006E59E5"/>
    <w:rsid w:val="006F05CC"/>
    <w:rsid w:val="006F631B"/>
    <w:rsid w:val="00713DEE"/>
    <w:rsid w:val="0075030E"/>
    <w:rsid w:val="00750B3C"/>
    <w:rsid w:val="007547DF"/>
    <w:rsid w:val="007731FD"/>
    <w:rsid w:val="00775028"/>
    <w:rsid w:val="007903A2"/>
    <w:rsid w:val="007F5D2B"/>
    <w:rsid w:val="008418FE"/>
    <w:rsid w:val="00865A40"/>
    <w:rsid w:val="00881667"/>
    <w:rsid w:val="008858B5"/>
    <w:rsid w:val="00893CDE"/>
    <w:rsid w:val="008C10AE"/>
    <w:rsid w:val="008C69B9"/>
    <w:rsid w:val="008D186E"/>
    <w:rsid w:val="00926AA1"/>
    <w:rsid w:val="0099363A"/>
    <w:rsid w:val="009D5089"/>
    <w:rsid w:val="009F6500"/>
    <w:rsid w:val="00A01C22"/>
    <w:rsid w:val="00A30351"/>
    <w:rsid w:val="00A34871"/>
    <w:rsid w:val="00A548D3"/>
    <w:rsid w:val="00A566C6"/>
    <w:rsid w:val="00A61A57"/>
    <w:rsid w:val="00A76A29"/>
    <w:rsid w:val="00A833B6"/>
    <w:rsid w:val="00AB4490"/>
    <w:rsid w:val="00B23754"/>
    <w:rsid w:val="00B32ED3"/>
    <w:rsid w:val="00B416E1"/>
    <w:rsid w:val="00B900AD"/>
    <w:rsid w:val="00B90D16"/>
    <w:rsid w:val="00BA3684"/>
    <w:rsid w:val="00BB6462"/>
    <w:rsid w:val="00C01BF1"/>
    <w:rsid w:val="00C131BF"/>
    <w:rsid w:val="00C344BC"/>
    <w:rsid w:val="00C75115"/>
    <w:rsid w:val="00C75C89"/>
    <w:rsid w:val="00C80912"/>
    <w:rsid w:val="00CA306D"/>
    <w:rsid w:val="00CD1E0D"/>
    <w:rsid w:val="00CE31A3"/>
    <w:rsid w:val="00D548EE"/>
    <w:rsid w:val="00D7141E"/>
    <w:rsid w:val="00D842D8"/>
    <w:rsid w:val="00DA536B"/>
    <w:rsid w:val="00DB1F41"/>
    <w:rsid w:val="00DB5269"/>
    <w:rsid w:val="00DB5982"/>
    <w:rsid w:val="00DE420D"/>
    <w:rsid w:val="00E01953"/>
    <w:rsid w:val="00E23EB6"/>
    <w:rsid w:val="00E43808"/>
    <w:rsid w:val="00E62243"/>
    <w:rsid w:val="00E7563F"/>
    <w:rsid w:val="00EE2B81"/>
    <w:rsid w:val="00EE3DE7"/>
    <w:rsid w:val="00EF5A91"/>
    <w:rsid w:val="00EF6271"/>
    <w:rsid w:val="00F015DB"/>
    <w:rsid w:val="00F13C3C"/>
    <w:rsid w:val="00F2237F"/>
    <w:rsid w:val="00F5399E"/>
    <w:rsid w:val="00FA3526"/>
    <w:rsid w:val="00FA4F00"/>
    <w:rsid w:val="00FB0384"/>
    <w:rsid w:val="00FB42F5"/>
    <w:rsid w:val="00FC2785"/>
    <w:rsid w:val="00FC514F"/>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2BA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PG Normaal (standaard)"/>
    <w:qFormat/>
    <w:rsid w:val="0025265C"/>
    <w:pPr>
      <w:spacing w:line="240" w:lineRule="auto"/>
      <w:ind w:left="0" w:firstLine="0"/>
    </w:pPr>
    <w:rPr>
      <w:rFonts w:ascii="Times New Roman" w:eastAsia="Times New Roman" w:hAnsi="Times New Roman" w:cs="Times New Roman"/>
      <w:sz w:val="24"/>
      <w:szCs w:val="24"/>
      <w:lang w:eastAsia="nl-NL"/>
    </w:rPr>
  </w:style>
  <w:style w:type="paragraph" w:styleId="Kop1">
    <w:name w:val="heading 1"/>
    <w:aliases w:val="PG 1 Hoofdstuk"/>
    <w:next w:val="PGNorminspring"/>
    <w:link w:val="Kop1Char"/>
    <w:autoRedefine/>
    <w:uiPriority w:val="9"/>
    <w:qFormat/>
    <w:rsid w:val="004138C8"/>
    <w:pPr>
      <w:keepNext/>
      <w:keepLines/>
      <w:numPr>
        <w:numId w:val="4"/>
      </w:numPr>
      <w:tabs>
        <w:tab w:val="left" w:pos="851"/>
      </w:tabs>
      <w:ind w:left="851" w:hanging="851"/>
      <w:outlineLvl w:val="0"/>
    </w:pPr>
    <w:rPr>
      <w:rFonts w:ascii="Arial" w:eastAsiaTheme="majorEastAsia" w:hAnsi="Arial" w:cstheme="majorBidi"/>
      <w:sz w:val="24"/>
      <w:szCs w:val="32"/>
    </w:rPr>
  </w:style>
  <w:style w:type="paragraph" w:styleId="Kop2">
    <w:name w:val="heading 2"/>
    <w:aliases w:val="PG 1.1 Kop + nummer"/>
    <w:basedOn w:val="Kop1"/>
    <w:next w:val="PGNorminspring"/>
    <w:link w:val="Kop2Char"/>
    <w:uiPriority w:val="9"/>
    <w:unhideWhenUsed/>
    <w:qFormat/>
    <w:rsid w:val="00FE7360"/>
    <w:pPr>
      <w:numPr>
        <w:ilvl w:val="1"/>
        <w:numId w:val="11"/>
      </w:numPr>
      <w:ind w:left="851" w:hanging="851"/>
      <w:outlineLvl w:val="1"/>
    </w:pPr>
    <w:rPr>
      <w:b/>
      <w:sz w:val="18"/>
      <w:szCs w:val="26"/>
    </w:rPr>
  </w:style>
  <w:style w:type="paragraph" w:styleId="Kop3">
    <w:name w:val="heading 3"/>
    <w:aliases w:val="PG 1.1.1 Subkop = nummer"/>
    <w:basedOn w:val="Lijstalinea"/>
    <w:next w:val="PGNorminspring"/>
    <w:link w:val="Kop3Char"/>
    <w:uiPriority w:val="9"/>
    <w:unhideWhenUsed/>
    <w:qFormat/>
    <w:rsid w:val="00881667"/>
    <w:pPr>
      <w:keepNext/>
      <w:keepLines/>
      <w:numPr>
        <w:ilvl w:val="2"/>
        <w:numId w:val="11"/>
      </w:numPr>
      <w:ind w:left="851" w:hanging="851"/>
      <w:outlineLvl w:val="2"/>
    </w:pPr>
    <w:rPr>
      <w:rFonts w:ascii="Arial" w:eastAsiaTheme="majorEastAsia" w:hAnsi="Arial" w:cstheme="majorBidi"/>
      <w:sz w:val="20"/>
    </w:rPr>
  </w:style>
  <w:style w:type="paragraph" w:styleId="Kop4">
    <w:name w:val="heading 4"/>
    <w:basedOn w:val="Standaard"/>
    <w:next w:val="Standaard"/>
    <w:link w:val="Kop4Char"/>
    <w:uiPriority w:val="9"/>
    <w:semiHidden/>
    <w:unhideWhenUsed/>
    <w:rsid w:val="000D3E45"/>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D3E4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G 1 Hoofdstuk Char"/>
    <w:basedOn w:val="Standaardalinea-lettertype"/>
    <w:link w:val="Kop1"/>
    <w:uiPriority w:val="9"/>
    <w:rsid w:val="004138C8"/>
    <w:rPr>
      <w:rFonts w:ascii="Arial" w:eastAsiaTheme="majorEastAsia" w:hAnsi="Arial" w:cstheme="majorBidi"/>
      <w:sz w:val="24"/>
      <w:szCs w:val="32"/>
    </w:rPr>
  </w:style>
  <w:style w:type="paragraph" w:styleId="Geenafstand">
    <w:name w:val="No Spacing"/>
    <w:uiPriority w:val="1"/>
    <w:rsid w:val="00CD1E0D"/>
    <w:pPr>
      <w:spacing w:line="240" w:lineRule="auto"/>
    </w:pPr>
    <w:rPr>
      <w:rFonts w:ascii="Georgia" w:hAnsi="Georgia"/>
      <w:sz w:val="19"/>
    </w:rPr>
  </w:style>
  <w:style w:type="character" w:customStyle="1" w:styleId="Kop2Char">
    <w:name w:val="Kop 2 Char"/>
    <w:aliases w:val="PG 1.1 Kop + nummer Char"/>
    <w:basedOn w:val="Standaardalinea-lettertype"/>
    <w:link w:val="Kop2"/>
    <w:uiPriority w:val="9"/>
    <w:rsid w:val="00FE7360"/>
    <w:rPr>
      <w:rFonts w:ascii="Arial" w:eastAsiaTheme="majorEastAsia" w:hAnsi="Arial" w:cstheme="majorBidi"/>
      <w:b/>
      <w:sz w:val="18"/>
      <w:szCs w:val="26"/>
    </w:rPr>
  </w:style>
  <w:style w:type="paragraph" w:styleId="Lijstalinea">
    <w:name w:val="List Paragraph"/>
    <w:basedOn w:val="Standaard"/>
    <w:link w:val="LijstalineaChar"/>
    <w:uiPriority w:val="99"/>
    <w:qFormat/>
    <w:rsid w:val="00CD1E0D"/>
    <w:pPr>
      <w:ind w:left="720"/>
      <w:contextualSpacing/>
    </w:pPr>
  </w:style>
  <w:style w:type="character" w:customStyle="1" w:styleId="Kop3Char">
    <w:name w:val="Kop 3 Char"/>
    <w:aliases w:val="PG 1.1.1 Subkop = nummer Char"/>
    <w:basedOn w:val="Standaardalinea-lettertype"/>
    <w:link w:val="Kop3"/>
    <w:uiPriority w:val="9"/>
    <w:rsid w:val="00881667"/>
    <w:rPr>
      <w:rFonts w:ascii="Arial" w:eastAsiaTheme="majorEastAsia" w:hAnsi="Arial" w:cstheme="majorBidi"/>
      <w:sz w:val="20"/>
      <w:szCs w:val="24"/>
    </w:rPr>
  </w:style>
  <w:style w:type="paragraph" w:customStyle="1" w:styleId="PGBullits">
    <w:name w:val="PG Bullits"/>
    <w:basedOn w:val="Lijstalinea"/>
    <w:link w:val="PGBullitsChar"/>
    <w:qFormat/>
    <w:rsid w:val="00110A65"/>
    <w:pPr>
      <w:numPr>
        <w:numId w:val="6"/>
      </w:numPr>
      <w:ind w:left="284" w:hanging="284"/>
    </w:pPr>
  </w:style>
  <w:style w:type="paragraph" w:customStyle="1" w:styleId="PGCijfers">
    <w:name w:val="PG Cijfers"/>
    <w:basedOn w:val="Lijstalinea"/>
    <w:link w:val="PGCijfersChar"/>
    <w:qFormat/>
    <w:rsid w:val="00110A65"/>
    <w:pPr>
      <w:numPr>
        <w:numId w:val="7"/>
      </w:numPr>
    </w:pPr>
  </w:style>
  <w:style w:type="character" w:customStyle="1" w:styleId="LijstalineaChar">
    <w:name w:val="Lijstalinea Char"/>
    <w:basedOn w:val="Standaardalinea-lettertype"/>
    <w:link w:val="Lijstalinea"/>
    <w:uiPriority w:val="34"/>
    <w:rsid w:val="00110A65"/>
    <w:rPr>
      <w:rFonts w:ascii="Georgia" w:hAnsi="Georgia"/>
      <w:sz w:val="19"/>
    </w:rPr>
  </w:style>
  <w:style w:type="character" w:customStyle="1" w:styleId="PGBullitsChar">
    <w:name w:val="PG Bullits Char"/>
    <w:basedOn w:val="LijstalineaChar"/>
    <w:link w:val="PGBullits"/>
    <w:rsid w:val="00110A65"/>
    <w:rPr>
      <w:rFonts w:ascii="Georgia" w:hAnsi="Georgia"/>
      <w:sz w:val="19"/>
    </w:rPr>
  </w:style>
  <w:style w:type="character" w:customStyle="1" w:styleId="PGCijfersChar">
    <w:name w:val="PG Cijfers Char"/>
    <w:basedOn w:val="LijstalineaChar"/>
    <w:link w:val="PGCijfers"/>
    <w:rsid w:val="00110A65"/>
    <w:rPr>
      <w:rFonts w:ascii="Georgia" w:hAnsi="Georgia"/>
      <w:sz w:val="19"/>
    </w:rPr>
  </w:style>
  <w:style w:type="paragraph" w:customStyle="1" w:styleId="PGStreepjes">
    <w:name w:val="PG Streepjes"/>
    <w:basedOn w:val="Lijstalinea"/>
    <w:link w:val="PGStreepjesChar"/>
    <w:qFormat/>
    <w:rsid w:val="005E6B57"/>
    <w:pPr>
      <w:numPr>
        <w:numId w:val="8"/>
      </w:numPr>
      <w:ind w:left="284" w:hanging="284"/>
    </w:pPr>
  </w:style>
  <w:style w:type="paragraph" w:customStyle="1" w:styleId="PGNormaal">
    <w:name w:val="PG Normaal"/>
    <w:basedOn w:val="Standaard"/>
    <w:link w:val="PGNormaalChar"/>
    <w:qFormat/>
    <w:rsid w:val="005F34FE"/>
  </w:style>
  <w:style w:type="character" w:customStyle="1" w:styleId="PGStreepjesChar">
    <w:name w:val="PG Streepjes Char"/>
    <w:basedOn w:val="LijstalineaChar"/>
    <w:link w:val="PGStreepjes"/>
    <w:rsid w:val="005E6B57"/>
    <w:rPr>
      <w:rFonts w:ascii="Georgia" w:hAnsi="Georgia"/>
      <w:sz w:val="19"/>
    </w:rPr>
  </w:style>
  <w:style w:type="character" w:customStyle="1" w:styleId="PGNormaalChar">
    <w:name w:val="PG Normaal Char"/>
    <w:basedOn w:val="Standaardalinea-lettertype"/>
    <w:link w:val="PGNormaal"/>
    <w:rsid w:val="005F34FE"/>
    <w:rPr>
      <w:rFonts w:ascii="Georgia" w:hAnsi="Georgia"/>
      <w:sz w:val="19"/>
    </w:rPr>
  </w:style>
  <w:style w:type="paragraph" w:customStyle="1" w:styleId="PGHoofdstuk">
    <w:name w:val="PG Hoofdstuk"/>
    <w:basedOn w:val="Standaard"/>
    <w:next w:val="PGNormaal"/>
    <w:link w:val="PGHoofdstukChar"/>
    <w:qFormat/>
    <w:rsid w:val="003950D3"/>
    <w:rPr>
      <w:rFonts w:ascii="Arial" w:hAnsi="Arial"/>
    </w:rPr>
  </w:style>
  <w:style w:type="paragraph" w:customStyle="1" w:styleId="PGKop">
    <w:name w:val="PG Kop"/>
    <w:basedOn w:val="Standaard"/>
    <w:next w:val="PGNormaal"/>
    <w:link w:val="PGKopChar"/>
    <w:qFormat/>
    <w:rsid w:val="004138C8"/>
    <w:rPr>
      <w:rFonts w:ascii="Arial" w:hAnsi="Arial"/>
      <w:b/>
      <w:sz w:val="18"/>
    </w:rPr>
  </w:style>
  <w:style w:type="character" w:customStyle="1" w:styleId="PGHoofdstukChar">
    <w:name w:val="PG Hoofdstuk Char"/>
    <w:basedOn w:val="Standaardalinea-lettertype"/>
    <w:link w:val="PGHoofdstuk"/>
    <w:rsid w:val="003950D3"/>
    <w:rPr>
      <w:rFonts w:ascii="Arial" w:hAnsi="Arial"/>
      <w:sz w:val="24"/>
    </w:rPr>
  </w:style>
  <w:style w:type="paragraph" w:customStyle="1" w:styleId="PGSubkop">
    <w:name w:val="PG Subkop"/>
    <w:basedOn w:val="Standaard"/>
    <w:next w:val="PGNormaal"/>
    <w:link w:val="PGSubkopChar"/>
    <w:qFormat/>
    <w:rsid w:val="003950D3"/>
    <w:rPr>
      <w:rFonts w:ascii="Arial" w:hAnsi="Arial"/>
      <w:sz w:val="20"/>
    </w:rPr>
  </w:style>
  <w:style w:type="character" w:customStyle="1" w:styleId="PGKopChar">
    <w:name w:val="PG Kop Char"/>
    <w:basedOn w:val="Standaardalinea-lettertype"/>
    <w:link w:val="PGKop"/>
    <w:rsid w:val="004138C8"/>
    <w:rPr>
      <w:rFonts w:ascii="Arial" w:hAnsi="Arial"/>
      <w:b/>
      <w:sz w:val="18"/>
    </w:rPr>
  </w:style>
  <w:style w:type="character" w:customStyle="1" w:styleId="PGSubkopChar">
    <w:name w:val="PG Subkop Char"/>
    <w:basedOn w:val="Standaardalinea-lettertype"/>
    <w:link w:val="PGSubkop"/>
    <w:rsid w:val="003950D3"/>
    <w:rPr>
      <w:rFonts w:ascii="Arial" w:hAnsi="Arial"/>
      <w:sz w:val="20"/>
    </w:rPr>
  </w:style>
  <w:style w:type="character" w:customStyle="1" w:styleId="Kop4Char">
    <w:name w:val="Kop 4 Char"/>
    <w:basedOn w:val="Standaardalinea-lettertype"/>
    <w:link w:val="Kop4"/>
    <w:uiPriority w:val="9"/>
    <w:semiHidden/>
    <w:rsid w:val="00F5399E"/>
    <w:rPr>
      <w:rFonts w:asciiTheme="majorHAnsi" w:eastAsiaTheme="majorEastAsia" w:hAnsiTheme="majorHAnsi" w:cstheme="majorBidi"/>
      <w:i/>
      <w:iCs/>
      <w:color w:val="2F5496" w:themeColor="accent1" w:themeShade="BF"/>
      <w:sz w:val="19"/>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customStyle="1" w:styleId="Agendakoppen">
    <w:name w:val="Agendakoppen"/>
    <w:basedOn w:val="Lijstalinea"/>
    <w:next w:val="PGNormaal"/>
    <w:link w:val="AgendakoppenChar"/>
    <w:qFormat/>
    <w:rsid w:val="00452EBF"/>
    <w:pPr>
      <w:numPr>
        <w:numId w:val="9"/>
      </w:numPr>
      <w:ind w:left="851" w:hanging="851"/>
    </w:pPr>
    <w:rPr>
      <w:rFonts w:ascii="Arial" w:hAnsi="Arial" w:cs="Arial"/>
      <w:b/>
      <w:sz w:val="18"/>
      <w:szCs w:val="18"/>
    </w:rPr>
  </w:style>
  <w:style w:type="character" w:customStyle="1" w:styleId="AgendakoppenChar">
    <w:name w:val="Agendakoppen Char"/>
    <w:basedOn w:val="LijstalineaChar"/>
    <w:link w:val="Agendakoppen"/>
    <w:rsid w:val="00452EBF"/>
    <w:rPr>
      <w:rFonts w:ascii="Arial" w:hAnsi="Arial" w:cs="Arial"/>
      <w:b/>
      <w:sz w:val="18"/>
      <w:szCs w:val="18"/>
    </w:rPr>
  </w:style>
  <w:style w:type="paragraph" w:customStyle="1" w:styleId="PGNorminspring">
    <w:name w:val="PG Norm inspring"/>
    <w:basedOn w:val="PGNormaal"/>
    <w:next w:val="PGNormaal"/>
    <w:link w:val="PGNorminspringChar"/>
    <w:qFormat/>
    <w:rsid w:val="003812AF"/>
    <w:pPr>
      <w:ind w:left="851"/>
    </w:pPr>
  </w:style>
  <w:style w:type="character" w:customStyle="1" w:styleId="PGNorminspringChar">
    <w:name w:val="PG Norm inspring Char"/>
    <w:basedOn w:val="PGNormaalChar"/>
    <w:link w:val="PGNorminspring"/>
    <w:rsid w:val="003812AF"/>
    <w:rPr>
      <w:rFonts w:ascii="Georgia" w:hAnsi="Georgia"/>
      <w:sz w:val="19"/>
    </w:rPr>
  </w:style>
  <w:style w:type="paragraph" w:customStyle="1" w:styleId="PGKopjeArial8Bold">
    <w:name w:val="PG Kopje Arial 8 Bold"/>
    <w:basedOn w:val="Standaard"/>
    <w:next w:val="PGNormaal"/>
    <w:link w:val="PGKopjeArial8BoldChar"/>
    <w:qFormat/>
    <w:rsid w:val="003D6486"/>
    <w:rPr>
      <w:rFonts w:ascii="Arial" w:hAnsi="Arial"/>
      <w:b/>
      <w:sz w:val="16"/>
    </w:rPr>
  </w:style>
  <w:style w:type="character" w:customStyle="1" w:styleId="PGKopjeArial8BoldChar">
    <w:name w:val="PG Kopje Arial 8 Bold Char"/>
    <w:basedOn w:val="Standaardalinea-lettertype"/>
    <w:link w:val="PGKopjeArial8Bold"/>
    <w:rsid w:val="003D6486"/>
    <w:rPr>
      <w:rFonts w:ascii="Arial" w:hAnsi="Arial"/>
      <w:b/>
      <w:sz w:val="16"/>
    </w:rPr>
  </w:style>
  <w:style w:type="paragraph" w:customStyle="1" w:styleId="PGInvullingGeorgia8enhalf">
    <w:name w:val="PG Invulling Georgia 8 en half"/>
    <w:basedOn w:val="PGNormaal"/>
    <w:next w:val="PGNormaal"/>
    <w:link w:val="PGInvullingGeorgia8enhalfChar"/>
    <w:qFormat/>
    <w:rsid w:val="004D7111"/>
    <w:rPr>
      <w:sz w:val="17"/>
    </w:rPr>
  </w:style>
  <w:style w:type="character" w:customStyle="1" w:styleId="PGInvullingGeorgia8enhalfChar">
    <w:name w:val="PG Invulling Georgia 8 en half Char"/>
    <w:basedOn w:val="Standaardalinea-lettertype"/>
    <w:link w:val="PGInvullingGeorgia8enhalf"/>
    <w:rsid w:val="004D7111"/>
    <w:rPr>
      <w:rFonts w:ascii="Georgia" w:hAnsi="Georgia"/>
      <w:sz w:val="17"/>
    </w:rPr>
  </w:style>
  <w:style w:type="paragraph" w:customStyle="1" w:styleId="PGKopGeorgia9enhalfBold">
    <w:name w:val="PG Kop Georgia 9 en half Bold"/>
    <w:basedOn w:val="PGNormaal"/>
    <w:next w:val="PGNormaal"/>
    <w:link w:val="PGKopGeorgia9enhalfBoldChar"/>
    <w:qFormat/>
    <w:rsid w:val="00524790"/>
    <w:rPr>
      <w:b/>
    </w:rPr>
  </w:style>
  <w:style w:type="character" w:customStyle="1" w:styleId="PGKopGeorgia9enhalfBoldChar">
    <w:name w:val="PG Kop Georgia 9 en half Bold Char"/>
    <w:basedOn w:val="PGNormaalChar"/>
    <w:link w:val="PGKopGeorgia9enhalfBold"/>
    <w:rsid w:val="00524790"/>
    <w:rPr>
      <w:rFonts w:ascii="Georgia" w:hAnsi="Georgia"/>
      <w:b/>
      <w:sz w:val="19"/>
    </w:rPr>
  </w:style>
  <w:style w:type="character" w:styleId="Hyperlink">
    <w:name w:val="Hyperlink"/>
    <w:uiPriority w:val="99"/>
    <w:unhideWhenUsed/>
    <w:rsid w:val="0025265C"/>
    <w:rPr>
      <w:rFonts w:ascii="Arial" w:hAnsi="Arial" w:cs="Arial" w:hint="default"/>
      <w:strike w:val="0"/>
      <w:dstrike w:val="0"/>
      <w:color w:val="auto"/>
      <w:sz w:val="20"/>
      <w:u w:val="none"/>
      <w:effect w:val="none"/>
    </w:rPr>
  </w:style>
  <w:style w:type="character" w:styleId="Onopgelostemelding">
    <w:name w:val="Unresolved Mention"/>
    <w:basedOn w:val="Standaardalinea-lettertype"/>
    <w:uiPriority w:val="99"/>
    <w:semiHidden/>
    <w:unhideWhenUsed/>
    <w:rsid w:val="0025265C"/>
    <w:rPr>
      <w:color w:val="605E5C"/>
      <w:shd w:val="clear" w:color="auto" w:fill="E1DFDD"/>
    </w:rPr>
  </w:style>
  <w:style w:type="character" w:styleId="Verwijzingopmerking">
    <w:name w:val="annotation reference"/>
    <w:basedOn w:val="Standaardalinea-lettertype"/>
    <w:uiPriority w:val="99"/>
    <w:semiHidden/>
    <w:unhideWhenUsed/>
    <w:rsid w:val="00B90D16"/>
    <w:rPr>
      <w:sz w:val="16"/>
      <w:szCs w:val="16"/>
    </w:rPr>
  </w:style>
  <w:style w:type="paragraph" w:styleId="Tekstopmerking">
    <w:name w:val="annotation text"/>
    <w:basedOn w:val="Standaard"/>
    <w:link w:val="TekstopmerkingChar"/>
    <w:uiPriority w:val="99"/>
    <w:semiHidden/>
    <w:unhideWhenUsed/>
    <w:rsid w:val="00B90D16"/>
    <w:rPr>
      <w:sz w:val="20"/>
      <w:szCs w:val="20"/>
    </w:rPr>
  </w:style>
  <w:style w:type="character" w:customStyle="1" w:styleId="TekstopmerkingChar">
    <w:name w:val="Tekst opmerking Char"/>
    <w:basedOn w:val="Standaardalinea-lettertype"/>
    <w:link w:val="Tekstopmerking"/>
    <w:uiPriority w:val="99"/>
    <w:semiHidden/>
    <w:rsid w:val="00B90D1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90D16"/>
    <w:rPr>
      <w:b/>
      <w:bCs/>
    </w:rPr>
  </w:style>
  <w:style w:type="character" w:customStyle="1" w:styleId="OnderwerpvanopmerkingChar">
    <w:name w:val="Onderwerp van opmerking Char"/>
    <w:basedOn w:val="TekstopmerkingChar"/>
    <w:link w:val="Onderwerpvanopmerking"/>
    <w:uiPriority w:val="99"/>
    <w:semiHidden/>
    <w:rsid w:val="00B90D16"/>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B90D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90D16"/>
    <w:rPr>
      <w:rFonts w:ascii="Segoe UI" w:eastAsia="Times New Roman" w:hAnsi="Segoe UI" w:cs="Segoe UI"/>
      <w:sz w:val="18"/>
      <w:szCs w:val="18"/>
      <w:lang w:eastAsia="nl-NL"/>
    </w:rPr>
  </w:style>
  <w:style w:type="character" w:styleId="GevolgdeHyperlink">
    <w:name w:val="FollowedHyperlink"/>
    <w:basedOn w:val="Standaardalinea-lettertype"/>
    <w:uiPriority w:val="99"/>
    <w:semiHidden/>
    <w:unhideWhenUsed/>
    <w:rsid w:val="00351AAF"/>
    <w:rPr>
      <w:color w:val="954F72" w:themeColor="followedHyperlink"/>
      <w:u w:val="single"/>
    </w:rPr>
  </w:style>
  <w:style w:type="paragraph" w:customStyle="1" w:styleId="Pa2">
    <w:name w:val="Pa2"/>
    <w:basedOn w:val="Standaard"/>
    <w:next w:val="Standaard"/>
    <w:uiPriority w:val="99"/>
    <w:rsid w:val="00351AAF"/>
    <w:pPr>
      <w:autoSpaceDE w:val="0"/>
      <w:autoSpaceDN w:val="0"/>
      <w:adjustRightInd w:val="0"/>
      <w:spacing w:line="181" w:lineRule="atLeast"/>
    </w:pPr>
    <w:rPr>
      <w:rFonts w:ascii="ALVSF L+ Fedra Serif A" w:eastAsiaTheme="minorHAnsi" w:hAnsi="ALVSF L+ Fedra Serif A" w:cstheme="minorBidi"/>
      <w:lang w:eastAsia="en-US"/>
    </w:rPr>
  </w:style>
  <w:style w:type="paragraph" w:styleId="Kopvaninhoudsopgave">
    <w:name w:val="TOC Heading"/>
    <w:basedOn w:val="Kop1"/>
    <w:next w:val="Standaard"/>
    <w:uiPriority w:val="39"/>
    <w:unhideWhenUsed/>
    <w:qFormat/>
    <w:rsid w:val="002C4B39"/>
    <w:pPr>
      <w:numPr>
        <w:numId w:val="0"/>
      </w:numPr>
      <w:tabs>
        <w:tab w:val="clear" w:pos="851"/>
      </w:tabs>
      <w:spacing w:before="240" w:line="259" w:lineRule="auto"/>
      <w:outlineLvl w:val="9"/>
    </w:pPr>
    <w:rPr>
      <w:rFonts w:asciiTheme="majorHAnsi" w:hAnsiTheme="majorHAnsi"/>
      <w:color w:val="2F5496" w:themeColor="accent1" w:themeShade="BF"/>
      <w:sz w:val="32"/>
      <w:lang w:eastAsia="nl-NL"/>
    </w:rPr>
  </w:style>
  <w:style w:type="paragraph" w:styleId="Inhopg1">
    <w:name w:val="toc 1"/>
    <w:basedOn w:val="Standaard"/>
    <w:next w:val="Standaard"/>
    <w:autoRedefine/>
    <w:uiPriority w:val="39"/>
    <w:unhideWhenUsed/>
    <w:rsid w:val="002C4B39"/>
    <w:pPr>
      <w:spacing w:after="100"/>
    </w:pPr>
  </w:style>
  <w:style w:type="paragraph" w:styleId="Koptekst">
    <w:name w:val="header"/>
    <w:basedOn w:val="Standaard"/>
    <w:link w:val="KoptekstChar"/>
    <w:uiPriority w:val="99"/>
    <w:unhideWhenUsed/>
    <w:rsid w:val="00EE3DE7"/>
    <w:pPr>
      <w:tabs>
        <w:tab w:val="center" w:pos="4536"/>
        <w:tab w:val="right" w:pos="9072"/>
      </w:tabs>
    </w:pPr>
  </w:style>
  <w:style w:type="character" w:customStyle="1" w:styleId="KoptekstChar">
    <w:name w:val="Koptekst Char"/>
    <w:basedOn w:val="Standaardalinea-lettertype"/>
    <w:link w:val="Koptekst"/>
    <w:uiPriority w:val="99"/>
    <w:rsid w:val="00EE3DE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EE3DE7"/>
    <w:pPr>
      <w:tabs>
        <w:tab w:val="center" w:pos="4536"/>
        <w:tab w:val="right" w:pos="9072"/>
      </w:tabs>
    </w:pPr>
  </w:style>
  <w:style w:type="character" w:customStyle="1" w:styleId="VoettekstChar">
    <w:name w:val="Voettekst Char"/>
    <w:basedOn w:val="Standaardalinea-lettertype"/>
    <w:link w:val="Voettekst"/>
    <w:uiPriority w:val="99"/>
    <w:rsid w:val="00EE3DE7"/>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gelderland.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kaleregelgeving.overheid.nl/CVDR717224" TargetMode="External"/><Relationship Id="rId12" Type="http://schemas.openxmlformats.org/officeDocument/2006/relationships/hyperlink" Target="https://www.nhg.nl/Over-NHG/Nieuws/Actueel-detail/ArtMID/833/ArticleID/204/Nieuwe-kostengrens-NH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lderland.nl/bestanden/Gelderland/Natuur/DOC_Brochure_Hoe_vergroenen_we_woonwijken.pdf" TargetMode="External"/><Relationship Id="rId5" Type="http://schemas.openxmlformats.org/officeDocument/2006/relationships/footnotes" Target="footnotes.xml"/><Relationship Id="rId10" Type="http://schemas.openxmlformats.org/officeDocument/2006/relationships/hyperlink" Target="https://www.gelderland.nl/subsidies/collectieve-wooninitiatieven" TargetMode="External"/><Relationship Id="rId4" Type="http://schemas.openxmlformats.org/officeDocument/2006/relationships/webSettings" Target="webSettings.xml"/><Relationship Id="rId9" Type="http://schemas.openxmlformats.org/officeDocument/2006/relationships/hyperlink" Target="https://formulieren.gelderland.nl/Algemeen/formulier/nl-NL/evAllScenarios/sc6881.aspx/f6881bDeVraag"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7974</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2026-03-03T15:28:00Z</dcterms:created>
  <dcterms:modified xsi:type="dcterms:W3CDTF">2026-03-03T15:28:00Z</dcterms:modified>
</cp:coreProperties>
</file>